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7E" w:rsidRPr="00D320F9" w:rsidRDefault="00B4147E" w:rsidP="008C5948">
      <w:pPr>
        <w:shd w:val="clear" w:color="auto" w:fill="FFFFFF"/>
        <w:spacing w:line="360" w:lineRule="auto"/>
        <w:jc w:val="both"/>
        <w:textAlignment w:val="baseline"/>
        <w:rPr>
          <w:rFonts w:ascii="Times New Roman" w:eastAsia="Times New Roman" w:hAnsi="Times New Roman" w:cs="Times New Roman"/>
          <w:sz w:val="28"/>
          <w:szCs w:val="28"/>
          <w:u w:val="single"/>
        </w:rPr>
      </w:pPr>
      <w:r w:rsidRPr="00D320F9">
        <w:rPr>
          <w:rFonts w:ascii="Times New Roman" w:eastAsia="Times New Roman" w:hAnsi="Times New Roman" w:cs="Times New Roman"/>
          <w:b/>
          <w:sz w:val="28"/>
          <w:szCs w:val="28"/>
          <w:u w:val="single"/>
        </w:rPr>
        <w:t>ELECTRON TRANSPORT CHAIN</w:t>
      </w:r>
    </w:p>
    <w:p w:rsidR="00327231"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The </w:t>
      </w:r>
      <w:r w:rsidRPr="00D320F9">
        <w:rPr>
          <w:rFonts w:ascii="Times New Roman" w:eastAsia="Times New Roman" w:hAnsi="Times New Roman" w:cs="Times New Roman"/>
          <w:b/>
          <w:bCs/>
          <w:sz w:val="28"/>
          <w:szCs w:val="28"/>
        </w:rPr>
        <w:t>electron transport chain</w:t>
      </w:r>
      <w:r w:rsidRPr="00D320F9">
        <w:rPr>
          <w:rFonts w:ascii="Times New Roman" w:eastAsia="Times New Roman" w:hAnsi="Times New Roman" w:cs="Times New Roman"/>
          <w:sz w:val="28"/>
          <w:szCs w:val="28"/>
        </w:rPr>
        <w:t> is a series of proteins and organic molecules found in the inner membrane of the mitochondria. Electrons are passed from one member of the transport chain to another in a series of redox reactions. Energy released in these reactions is captured as a proton gradient, which is then used to make ATP in a process called </w:t>
      </w:r>
      <w:r w:rsidRPr="00D320F9">
        <w:rPr>
          <w:rFonts w:ascii="Times New Roman" w:eastAsia="Times New Roman" w:hAnsi="Times New Roman" w:cs="Times New Roman"/>
          <w:b/>
          <w:bCs/>
          <w:sz w:val="28"/>
          <w:szCs w:val="28"/>
        </w:rPr>
        <w:t>chemiosmosis</w:t>
      </w:r>
      <w:r w:rsidRPr="00D320F9">
        <w:rPr>
          <w:rFonts w:ascii="Times New Roman" w:eastAsia="Times New Roman" w:hAnsi="Times New Roman" w:cs="Times New Roman"/>
          <w:sz w:val="28"/>
          <w:szCs w:val="28"/>
        </w:rPr>
        <w:t>. Together, the electron transport chain and chemiosmosis make up </w:t>
      </w:r>
      <w:r w:rsidRPr="00D320F9">
        <w:rPr>
          <w:rFonts w:ascii="Times New Roman" w:eastAsia="Times New Roman" w:hAnsi="Times New Roman" w:cs="Times New Roman"/>
          <w:b/>
          <w:bCs/>
          <w:sz w:val="28"/>
          <w:szCs w:val="28"/>
        </w:rPr>
        <w:t>oxidative phosphorylation</w:t>
      </w:r>
      <w:r w:rsidRPr="00D320F9">
        <w:rPr>
          <w:rFonts w:ascii="Times New Roman" w:eastAsia="Times New Roman" w:hAnsi="Times New Roman" w:cs="Times New Roman"/>
          <w:sz w:val="28"/>
          <w:szCs w:val="28"/>
        </w:rPr>
        <w:t xml:space="preserve">. </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The key steps of this process</w:t>
      </w:r>
      <w:r w:rsidR="0040527A" w:rsidRPr="00D320F9">
        <w:rPr>
          <w:rFonts w:ascii="Times New Roman" w:eastAsia="Times New Roman" w:hAnsi="Times New Roman" w:cs="Times New Roman"/>
          <w:sz w:val="28"/>
          <w:szCs w:val="28"/>
        </w:rPr>
        <w:t xml:space="preserve"> </w:t>
      </w:r>
      <w:r w:rsidRPr="00D320F9">
        <w:rPr>
          <w:rFonts w:ascii="Times New Roman" w:eastAsia="Times New Roman" w:hAnsi="Times New Roman" w:cs="Times New Roman"/>
          <w:sz w:val="28"/>
          <w:szCs w:val="28"/>
        </w:rPr>
        <w:t>include:</w:t>
      </w:r>
    </w:p>
    <w:p w:rsidR="00FA651B" w:rsidRPr="00D320F9" w:rsidRDefault="00FA651B" w:rsidP="008C5948">
      <w:pPr>
        <w:numPr>
          <w:ilvl w:val="0"/>
          <w:numId w:val="1"/>
        </w:numPr>
        <w:shd w:val="clear" w:color="auto" w:fill="FFFFFF"/>
        <w:spacing w:line="360" w:lineRule="auto"/>
        <w:ind w:left="0"/>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b/>
          <w:bCs/>
          <w:sz w:val="28"/>
          <w:szCs w:val="28"/>
        </w:rPr>
        <w:t xml:space="preserve">Delivery of electrons by NADH and </w:t>
      </w:r>
      <w:r w:rsidR="00674008" w:rsidRPr="00D320F9">
        <w:rPr>
          <w:rFonts w:ascii="Times New Roman" w:eastAsia="Times New Roman" w:hAnsi="Times New Roman" w:cs="Times New Roman"/>
          <w:b/>
          <w:bCs/>
          <w:sz w:val="28"/>
          <w:szCs w:val="28"/>
        </w:rPr>
        <w:t>FADH</w:t>
      </w:r>
      <w:r w:rsidR="00674008" w:rsidRPr="00D320F9">
        <w:rPr>
          <w:rFonts w:ascii="Times New Roman" w:eastAsia="Times New Roman" w:hAnsi="Times New Roman" w:cs="Times New Roman"/>
          <w:b/>
          <w:bCs/>
          <w:sz w:val="28"/>
          <w:szCs w:val="28"/>
          <w:vertAlign w:val="subscript"/>
        </w:rPr>
        <w:t>2</w:t>
      </w:r>
      <w:r w:rsidR="00674008" w:rsidRPr="00D320F9">
        <w:rPr>
          <w:rFonts w:ascii="Times New Roman" w:eastAsia="Times New Roman" w:hAnsi="Times New Roman" w:cs="Times New Roman"/>
          <w:b/>
          <w:bCs/>
          <w:sz w:val="28"/>
          <w:szCs w:val="28"/>
        </w:rPr>
        <w:t>. </w:t>
      </w:r>
      <w:r w:rsidRPr="00D320F9">
        <w:rPr>
          <w:rFonts w:ascii="Times New Roman" w:eastAsia="Times New Roman" w:hAnsi="Times New Roman" w:cs="Times New Roman"/>
          <w:sz w:val="28"/>
          <w:szCs w:val="28"/>
        </w:rPr>
        <w:t>Reduced electron carriers (NADH and FADH</w:t>
      </w:r>
      <w:r w:rsidR="00E62702" w:rsidRPr="00D320F9">
        <w:rPr>
          <w:rFonts w:ascii="Times New Roman" w:eastAsia="Times New Roman" w:hAnsi="Times New Roman" w:cs="Times New Roman"/>
          <w:sz w:val="28"/>
          <w:szCs w:val="28"/>
          <w:vertAlign w:val="subscript"/>
        </w:rPr>
        <w:t>2</w:t>
      </w:r>
      <w:r w:rsidRPr="00D320F9">
        <w:rPr>
          <w:rFonts w:ascii="Times New Roman" w:eastAsia="Times New Roman" w:hAnsi="Times New Roman" w:cs="Times New Roman"/>
          <w:sz w:val="28"/>
          <w:szCs w:val="28"/>
        </w:rPr>
        <w:t>) from other steps of cellular respiration transfer their electrons to molecules near the beginning of the transport chain. In the process, they turn back into NAD</w:t>
      </w:r>
      <w:r w:rsidRPr="00D320F9">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and FAD, which can be reused in other steps of cellular respiration.</w:t>
      </w:r>
    </w:p>
    <w:p w:rsidR="00FA651B" w:rsidRPr="00D320F9" w:rsidRDefault="00FA651B" w:rsidP="008C5948">
      <w:pPr>
        <w:numPr>
          <w:ilvl w:val="0"/>
          <w:numId w:val="1"/>
        </w:numPr>
        <w:shd w:val="clear" w:color="auto" w:fill="FFFFFF"/>
        <w:spacing w:line="360" w:lineRule="auto"/>
        <w:ind w:left="0"/>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b/>
          <w:bCs/>
          <w:sz w:val="28"/>
          <w:szCs w:val="28"/>
        </w:rPr>
        <w:t>Electron transfer and proton pumping.</w:t>
      </w:r>
      <w:r w:rsidRPr="00D320F9">
        <w:rPr>
          <w:rFonts w:ascii="Times New Roman" w:eastAsia="Times New Roman" w:hAnsi="Times New Roman" w:cs="Times New Roman"/>
          <w:sz w:val="28"/>
          <w:szCs w:val="28"/>
        </w:rPr>
        <w:t> As electrons are passed down the chain, they move from a higher to a lower energy level, releasing energy. Some of the energy is used to pump H</w:t>
      </w:r>
      <w:r w:rsidRPr="00D320F9">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ions, moving them out of the matrix and into the inter</w:t>
      </w:r>
      <w:r w:rsidR="00C72A1F">
        <w:rPr>
          <w:rFonts w:ascii="Times New Roman" w:eastAsia="Times New Roman" w:hAnsi="Times New Roman" w:cs="Times New Roman"/>
          <w:sz w:val="28"/>
          <w:szCs w:val="28"/>
        </w:rPr>
        <w:t>-</w:t>
      </w:r>
      <w:r w:rsidRPr="00D320F9">
        <w:rPr>
          <w:rFonts w:ascii="Times New Roman" w:eastAsia="Times New Roman" w:hAnsi="Times New Roman" w:cs="Times New Roman"/>
          <w:sz w:val="28"/>
          <w:szCs w:val="28"/>
        </w:rPr>
        <w:t>membrane space. This pumping establishes an electrochemical gradient.</w:t>
      </w:r>
    </w:p>
    <w:p w:rsidR="00FA651B" w:rsidRPr="00D320F9" w:rsidRDefault="00FA651B" w:rsidP="008C5948">
      <w:pPr>
        <w:numPr>
          <w:ilvl w:val="0"/>
          <w:numId w:val="1"/>
        </w:numPr>
        <w:shd w:val="clear" w:color="auto" w:fill="FFFFFF"/>
        <w:spacing w:line="360" w:lineRule="auto"/>
        <w:ind w:left="0"/>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b/>
          <w:bCs/>
          <w:sz w:val="28"/>
          <w:szCs w:val="28"/>
        </w:rPr>
        <w:t>Splitting of oxygen to form water.</w:t>
      </w:r>
      <w:r w:rsidRPr="00D320F9">
        <w:rPr>
          <w:rFonts w:ascii="Times New Roman" w:eastAsia="Times New Roman" w:hAnsi="Times New Roman" w:cs="Times New Roman"/>
          <w:sz w:val="28"/>
          <w:szCs w:val="28"/>
        </w:rPr>
        <w:t> At the end of the electron transport chain, electrons are transferred to molecular oxygen, which splits in half and takes up H</w:t>
      </w:r>
      <w:r w:rsidR="00246F02" w:rsidRPr="00D320F9">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to form water.</w:t>
      </w:r>
    </w:p>
    <w:p w:rsidR="00FA651B" w:rsidRPr="00D320F9" w:rsidRDefault="00FA651B" w:rsidP="008C5948">
      <w:pPr>
        <w:numPr>
          <w:ilvl w:val="0"/>
          <w:numId w:val="1"/>
        </w:numPr>
        <w:shd w:val="clear" w:color="auto" w:fill="FFFFFF"/>
        <w:spacing w:line="360" w:lineRule="auto"/>
        <w:ind w:left="0"/>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b/>
          <w:bCs/>
          <w:sz w:val="28"/>
          <w:szCs w:val="28"/>
        </w:rPr>
        <w:t>Gradient-driven synthesis of ATP.</w:t>
      </w:r>
      <w:r w:rsidRPr="00D320F9">
        <w:rPr>
          <w:rFonts w:ascii="Times New Roman" w:eastAsia="Times New Roman" w:hAnsi="Times New Roman" w:cs="Times New Roman"/>
          <w:sz w:val="28"/>
          <w:szCs w:val="28"/>
        </w:rPr>
        <w:t> As H</w:t>
      </w:r>
      <w:r w:rsidR="005330D1" w:rsidRPr="00D320F9">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ions flow down their gradient and back into the matrix, they pass through an enzyme called ATP synthase, which harnesses the flow of protons to synthesize ATP.</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We'll look more closely at both the electron transport chain and chemiosmosis in the sections below.</w:t>
      </w:r>
    </w:p>
    <w:p w:rsidR="00FA651B" w:rsidRPr="00D320F9" w:rsidRDefault="00FA651B" w:rsidP="008C5948">
      <w:pPr>
        <w:shd w:val="clear" w:color="auto" w:fill="FFFFFF"/>
        <w:spacing w:before="601" w:line="360" w:lineRule="auto"/>
        <w:jc w:val="both"/>
        <w:textAlignment w:val="baseline"/>
        <w:outlineLvl w:val="1"/>
        <w:rPr>
          <w:rFonts w:ascii="Times New Roman" w:eastAsia="Times New Roman" w:hAnsi="Times New Roman" w:cs="Times New Roman"/>
          <w:b/>
          <w:bCs/>
          <w:sz w:val="28"/>
          <w:szCs w:val="28"/>
        </w:rPr>
      </w:pPr>
      <w:r w:rsidRPr="00D320F9">
        <w:rPr>
          <w:rFonts w:ascii="Times New Roman" w:eastAsia="Times New Roman" w:hAnsi="Times New Roman" w:cs="Times New Roman"/>
          <w:b/>
          <w:bCs/>
          <w:sz w:val="28"/>
          <w:szCs w:val="28"/>
        </w:rPr>
        <w:lastRenderedPageBreak/>
        <w:t>The electron transport chain</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The </w:t>
      </w:r>
      <w:r w:rsidRPr="00D320F9">
        <w:rPr>
          <w:rFonts w:ascii="Times New Roman" w:eastAsia="Times New Roman" w:hAnsi="Times New Roman" w:cs="Times New Roman"/>
          <w:b/>
          <w:bCs/>
          <w:sz w:val="28"/>
          <w:szCs w:val="28"/>
        </w:rPr>
        <w:t>electron transport chain</w:t>
      </w:r>
      <w:r w:rsidRPr="00D320F9">
        <w:rPr>
          <w:rFonts w:ascii="Times New Roman" w:eastAsia="Times New Roman" w:hAnsi="Times New Roman" w:cs="Times New Roman"/>
          <w:sz w:val="28"/>
          <w:szCs w:val="28"/>
        </w:rPr>
        <w:t> is a collection of membrane-embedded proteins and organic molecules, most of them organized into four large complexes labeled I to IV. In eukaryotes, many copies of these molecules are found in the inner mitochondrial membrane. In prokaryotes, the electron transport chain components are found in the plasma membrane.</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As the electrons travel through the chain, they go from a higher to a lower energy level, moving from less electron-hungry to more electron-hungry molecules. Energy is released in these “downhill” electron transfers, and several of the protein complexes use the released energy to pump protons from the mitochondrial matrix to the inter</w:t>
      </w:r>
      <w:r w:rsidR="002D3B31" w:rsidRPr="00D320F9">
        <w:rPr>
          <w:rFonts w:ascii="Times New Roman" w:eastAsia="Times New Roman" w:hAnsi="Times New Roman" w:cs="Times New Roman"/>
          <w:sz w:val="28"/>
          <w:szCs w:val="28"/>
        </w:rPr>
        <w:t>-</w:t>
      </w:r>
      <w:r w:rsidRPr="00D320F9">
        <w:rPr>
          <w:rFonts w:ascii="Times New Roman" w:eastAsia="Times New Roman" w:hAnsi="Times New Roman" w:cs="Times New Roman"/>
          <w:sz w:val="28"/>
          <w:szCs w:val="28"/>
        </w:rPr>
        <w:t>membrane space, forming a proton gradient.</w:t>
      </w:r>
    </w:p>
    <w:p w:rsidR="00D57CC0" w:rsidRPr="00D320F9" w:rsidRDefault="00B4147E" w:rsidP="00C72A1F">
      <w:pPr>
        <w:spacing w:line="360" w:lineRule="auto"/>
        <w:jc w:val="center"/>
        <w:rPr>
          <w:rFonts w:ascii="Times New Roman" w:hAnsi="Times New Roman" w:cs="Times New Roman"/>
          <w:sz w:val="28"/>
          <w:szCs w:val="28"/>
        </w:rPr>
      </w:pPr>
      <w:r w:rsidRPr="00D320F9">
        <w:rPr>
          <w:rFonts w:ascii="Times New Roman" w:hAnsi="Times New Roman" w:cs="Times New Roman"/>
          <w:noProof/>
          <w:sz w:val="28"/>
          <w:szCs w:val="28"/>
          <w:lang w:bidi="ar-SA"/>
        </w:rPr>
        <w:lastRenderedPageBreak/>
        <w:drawing>
          <wp:inline distT="0" distB="0" distL="0" distR="0">
            <wp:extent cx="5886450" cy="3924300"/>
            <wp:effectExtent l="0" t="0" r="0" b="0"/>
            <wp:docPr id="2" name="Picture 2" descr="Image result for electron transport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ctron transport ch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770" cy="3934513"/>
                    </a:xfrm>
                    <a:prstGeom prst="rect">
                      <a:avLst/>
                    </a:prstGeom>
                    <a:noFill/>
                    <a:ln>
                      <a:noFill/>
                    </a:ln>
                  </pic:spPr>
                </pic:pic>
              </a:graphicData>
            </a:graphic>
          </wp:inline>
        </w:drawing>
      </w:r>
      <w:r w:rsidR="00FA651B" w:rsidRPr="00D320F9">
        <w:rPr>
          <w:rFonts w:ascii="Times New Roman" w:hAnsi="Times New Roman" w:cs="Times New Roman"/>
          <w:noProof/>
          <w:sz w:val="28"/>
          <w:szCs w:val="28"/>
          <w:lang w:bidi="ar-SA"/>
        </w:rPr>
        <w:drawing>
          <wp:inline distT="0" distB="0" distL="0" distR="0">
            <wp:extent cx="4076700" cy="3458004"/>
            <wp:effectExtent l="0" t="0" r="0" b="0"/>
            <wp:docPr id="1" name="Picture 1" descr="Image of the electron transport chain. All the components of the chain are embedded in or attached to the inner mitochondrial membrane. In the matrix, NADH deposits electrons at Complex I, turning into NAD+ and releasing a proton into the matrix. FADH2 in the matrix deposits electrons at Complex II, turning into FAD and releasing 2 H+. The electrons from Complexes I and II are passed to the small mobile carrier Q. Q transports the electrons to Complex III, which then passes them to Cytochrome C. Cytochrome C passes the electrons to Complex IV, which then passes them to oxygen in the matrix, forming water. It takes two electrons, 1/2 O2, and and 2 H+ to form one water molecule. Complexes I, III, and IV use energy released as electrons move from a higher to a lower energy level to pump protons out of the matrix and into the intermembrane space, generating a proton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electron transport chain. All the components of the chain are embedded in or attached to the inner mitochondrial membrane. In the matrix, NADH deposits electrons at Complex I, turning into NAD+ and releasing a proton into the matrix. FADH2 in the matrix deposits electrons at Complex II, turning into FAD and releasing 2 H+. The electrons from Complexes I and II are passed to the small mobile carrier Q. Q transports the electrons to Complex III, which then passes them to Cytochrome C. Cytochrome C passes the electrons to Complex IV, which then passes them to oxygen in the matrix, forming water. It takes two electrons, 1/2 O2, and and 2 H+ to form one water molecule. Complexes I, III, and IV use energy released as electrons move from a higher to a lower energy level to pump protons out of the matrix and into the intermembrane space, generating a proton gradient."/>
                    <pic:cNvPicPr>
                      <a:picLocks noChangeAspect="1" noChangeArrowheads="1"/>
                    </pic:cNvPicPr>
                  </pic:nvPicPr>
                  <pic:blipFill>
                    <a:blip r:embed="rId6"/>
                    <a:srcRect/>
                    <a:stretch>
                      <a:fillRect/>
                    </a:stretch>
                  </pic:blipFill>
                  <pic:spPr bwMode="auto">
                    <a:xfrm>
                      <a:off x="0" y="0"/>
                      <a:ext cx="4080706" cy="3461402"/>
                    </a:xfrm>
                    <a:prstGeom prst="rect">
                      <a:avLst/>
                    </a:prstGeom>
                    <a:noFill/>
                    <a:ln w="9525">
                      <a:noFill/>
                      <a:miter lim="800000"/>
                      <a:headEnd/>
                      <a:tailEnd/>
                    </a:ln>
                  </pic:spPr>
                </pic:pic>
              </a:graphicData>
            </a:graphic>
          </wp:inline>
        </w:drawing>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lastRenderedPageBreak/>
        <w:t>All of the electrons that enter the transport chain come from NADH and FADH</w:t>
      </w:r>
      <w:r w:rsidRPr="00C72A1F">
        <w:rPr>
          <w:rFonts w:ascii="Times New Roman" w:eastAsia="Times New Roman" w:hAnsi="Times New Roman" w:cs="Times New Roman"/>
          <w:sz w:val="28"/>
          <w:szCs w:val="28"/>
          <w:vertAlign w:val="subscript"/>
        </w:rPr>
        <w:t>2</w:t>
      </w:r>
      <w:proofErr w:type="gramStart"/>
      <w:r w:rsidRPr="00D320F9">
        <w:rPr>
          <w:rFonts w:ascii="Times New Roman" w:eastAsia="Times New Roman" w:hAnsi="Times New Roman" w:cs="Times New Roman"/>
          <w:sz w:val="28"/>
          <w:szCs w:val="28"/>
        </w:rPr>
        <w:t>​ molecules</w:t>
      </w:r>
      <w:proofErr w:type="gramEnd"/>
      <w:r w:rsidRPr="00D320F9">
        <w:rPr>
          <w:rFonts w:ascii="Times New Roman" w:eastAsia="Times New Roman" w:hAnsi="Times New Roman" w:cs="Times New Roman"/>
          <w:sz w:val="28"/>
          <w:szCs w:val="28"/>
        </w:rPr>
        <w:t xml:space="preserve"> produced during earlier stages of cellular respiration: glycolysis, pyruvate oxidation, and the citric acid cycle.</w:t>
      </w:r>
    </w:p>
    <w:p w:rsidR="00FA651B" w:rsidRPr="00D320F9" w:rsidRDefault="00FA651B" w:rsidP="008C5948">
      <w:pPr>
        <w:numPr>
          <w:ilvl w:val="0"/>
          <w:numId w:val="2"/>
        </w:numPr>
        <w:shd w:val="clear" w:color="auto" w:fill="FFFFFF"/>
        <w:spacing w:line="360" w:lineRule="auto"/>
        <w:ind w:left="0"/>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b/>
          <w:bCs/>
          <w:sz w:val="28"/>
          <w:szCs w:val="28"/>
        </w:rPr>
        <w:t>NADH</w:t>
      </w:r>
      <w:r w:rsidRPr="00D320F9">
        <w:rPr>
          <w:rFonts w:ascii="Times New Roman" w:eastAsia="Times New Roman" w:hAnsi="Times New Roman" w:cs="Times New Roman"/>
          <w:sz w:val="28"/>
          <w:szCs w:val="28"/>
        </w:rPr>
        <w:t> is very good at donating electrons in redox reactions (that is, its electrons are at a high energy level), so it can transfer its electrons directly to complex I, turning back into NAD</w:t>
      </w:r>
      <w:r w:rsidRPr="00C72A1F">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As electrons move through complex I in a series of redox reactions, energy is released, and the complex uses this energy to pump protons from the matrix into the inter</w:t>
      </w:r>
      <w:r w:rsidR="00C72A1F">
        <w:rPr>
          <w:rFonts w:ascii="Times New Roman" w:eastAsia="Times New Roman" w:hAnsi="Times New Roman" w:cs="Times New Roman"/>
          <w:sz w:val="28"/>
          <w:szCs w:val="28"/>
        </w:rPr>
        <w:t>-</w:t>
      </w:r>
      <w:r w:rsidRPr="00D320F9">
        <w:rPr>
          <w:rFonts w:ascii="Times New Roman" w:eastAsia="Times New Roman" w:hAnsi="Times New Roman" w:cs="Times New Roman"/>
          <w:sz w:val="28"/>
          <w:szCs w:val="28"/>
        </w:rPr>
        <w:t>membrane space.</w:t>
      </w:r>
    </w:p>
    <w:p w:rsidR="00FA651B" w:rsidRPr="00D320F9" w:rsidRDefault="00FA651B" w:rsidP="008C5948">
      <w:pPr>
        <w:numPr>
          <w:ilvl w:val="0"/>
          <w:numId w:val="2"/>
        </w:numPr>
        <w:shd w:val="clear" w:color="auto" w:fill="FFFFFF"/>
        <w:spacing w:line="360" w:lineRule="auto"/>
        <w:ind w:left="0"/>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b/>
          <w:bCs/>
          <w:sz w:val="28"/>
          <w:szCs w:val="28"/>
        </w:rPr>
        <w:t>FADH</w:t>
      </w:r>
      <w:r w:rsidR="001E0FE7" w:rsidRPr="00D320F9">
        <w:rPr>
          <w:rFonts w:ascii="Times New Roman" w:eastAsia="Times New Roman" w:hAnsi="Times New Roman" w:cs="Times New Roman"/>
          <w:b/>
          <w:bCs/>
          <w:sz w:val="28"/>
          <w:szCs w:val="28"/>
          <w:vertAlign w:val="subscript"/>
        </w:rPr>
        <w:t>2</w:t>
      </w:r>
      <w:r w:rsidRPr="00D320F9">
        <w:rPr>
          <w:rFonts w:ascii="Times New Roman" w:eastAsia="Times New Roman" w:hAnsi="Times New Roman" w:cs="Times New Roman"/>
          <w:sz w:val="28"/>
          <w:szCs w:val="28"/>
        </w:rPr>
        <w:t> is not as good at donating electrons as NADH (that is, its electrons are at a lower energy level), so it cannot transfer its electrons to complex I. Instead, it feeds them into the transport chain through complex II, which does not pump protons across the membrane.</w:t>
      </w:r>
    </w:p>
    <w:p w:rsidR="00FA651B" w:rsidRPr="00D320F9" w:rsidRDefault="00FA651B" w:rsidP="008C5948">
      <w:pPr>
        <w:shd w:val="clear" w:color="auto" w:fill="FFFFFF"/>
        <w:spacing w:after="0"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Because of this "bypass," each FADH</w:t>
      </w:r>
      <w:r w:rsidR="001E0FE7" w:rsidRPr="00D320F9">
        <w:rPr>
          <w:rFonts w:ascii="Times New Roman" w:eastAsia="Times New Roman" w:hAnsi="Times New Roman" w:cs="Times New Roman"/>
          <w:sz w:val="28"/>
          <w:szCs w:val="28"/>
          <w:vertAlign w:val="subscript"/>
        </w:rPr>
        <w:t>2</w:t>
      </w:r>
      <w:r w:rsidRPr="00D320F9">
        <w:rPr>
          <w:rFonts w:ascii="Times New Roman" w:eastAsia="Times New Roman" w:hAnsi="Times New Roman" w:cs="Times New Roman"/>
          <w:sz w:val="28"/>
          <w:szCs w:val="28"/>
        </w:rPr>
        <w:t> molecule causes fewer protons to be pumped (and contributes less to the proton gradient) than an NADH. </w:t>
      </w:r>
    </w:p>
    <w:p w:rsidR="00FA651B" w:rsidRPr="00D320F9" w:rsidRDefault="00FA651B" w:rsidP="008C5948">
      <w:pPr>
        <w:shd w:val="clear" w:color="auto" w:fill="FFFFFF"/>
        <w:spacing w:after="0"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 xml:space="preserve">Beyond the first two complexes, electrons from NADH and </w:t>
      </w:r>
      <w:proofErr w:type="gramStart"/>
      <w:r w:rsidRPr="00D320F9">
        <w:rPr>
          <w:rFonts w:ascii="Times New Roman" w:eastAsia="Times New Roman" w:hAnsi="Times New Roman" w:cs="Times New Roman"/>
          <w:sz w:val="28"/>
          <w:szCs w:val="28"/>
        </w:rPr>
        <w:t>FADH</w:t>
      </w:r>
      <w:r w:rsidRPr="00C72A1F">
        <w:rPr>
          <w:rFonts w:ascii="Times New Roman" w:eastAsia="Times New Roman" w:hAnsi="Times New Roman" w:cs="Times New Roman"/>
          <w:sz w:val="28"/>
          <w:szCs w:val="28"/>
          <w:vertAlign w:val="subscript"/>
        </w:rPr>
        <w:t>2</w:t>
      </w:r>
      <w:r w:rsidR="00C72A1F">
        <w:rPr>
          <w:rFonts w:ascii="Times New Roman" w:eastAsia="Times New Roman" w:hAnsi="Times New Roman" w:cs="Times New Roman"/>
          <w:sz w:val="28"/>
          <w:szCs w:val="28"/>
        </w:rPr>
        <w:t xml:space="preserve"> </w:t>
      </w:r>
      <w:r w:rsidR="00C72A1F" w:rsidRPr="00D320F9">
        <w:rPr>
          <w:rFonts w:ascii="Times New Roman" w:eastAsia="Times New Roman" w:hAnsi="Times New Roman" w:cs="Times New Roman"/>
          <w:sz w:val="28"/>
          <w:szCs w:val="28"/>
        </w:rPr>
        <w:t>​travel</w:t>
      </w:r>
      <w:proofErr w:type="gramEnd"/>
      <w:r w:rsidRPr="00D320F9">
        <w:rPr>
          <w:rFonts w:ascii="Times New Roman" w:eastAsia="Times New Roman" w:hAnsi="Times New Roman" w:cs="Times New Roman"/>
          <w:sz w:val="28"/>
          <w:szCs w:val="28"/>
        </w:rPr>
        <w:t xml:space="preserve"> exactly the same route. Both complex I and complex II pass their electrons to a small, mobile electron carrier called </w:t>
      </w:r>
      <w:r w:rsidRPr="00D320F9">
        <w:rPr>
          <w:rFonts w:ascii="Times New Roman" w:eastAsia="Times New Roman" w:hAnsi="Times New Roman" w:cs="Times New Roman"/>
          <w:b/>
          <w:bCs/>
          <w:sz w:val="28"/>
          <w:szCs w:val="28"/>
        </w:rPr>
        <w:t>ubiquinone</w:t>
      </w:r>
      <w:r w:rsidRPr="00D320F9">
        <w:rPr>
          <w:rFonts w:ascii="Times New Roman" w:eastAsia="Times New Roman" w:hAnsi="Times New Roman" w:cs="Times New Roman"/>
          <w:sz w:val="28"/>
          <w:szCs w:val="28"/>
        </w:rPr>
        <w:t> (</w:t>
      </w:r>
      <w:r w:rsidRPr="00D320F9">
        <w:rPr>
          <w:rFonts w:ascii="Times New Roman" w:eastAsia="Times New Roman" w:hAnsi="Times New Roman" w:cs="Times New Roman"/>
          <w:b/>
          <w:bCs/>
          <w:sz w:val="28"/>
          <w:szCs w:val="28"/>
        </w:rPr>
        <w:t>Q</w:t>
      </w:r>
      <w:r w:rsidRPr="00D320F9">
        <w:rPr>
          <w:rFonts w:ascii="Times New Roman" w:eastAsia="Times New Roman" w:hAnsi="Times New Roman" w:cs="Times New Roman"/>
          <w:sz w:val="28"/>
          <w:szCs w:val="28"/>
        </w:rPr>
        <w:t>), which is reduced to form QH</w:t>
      </w:r>
      <w:r w:rsidR="00086739">
        <w:rPr>
          <w:rFonts w:ascii="Times New Roman" w:eastAsia="Times New Roman" w:hAnsi="Times New Roman" w:cs="Times New Roman"/>
          <w:sz w:val="28"/>
          <w:szCs w:val="28"/>
          <w:vertAlign w:val="subscript"/>
        </w:rPr>
        <w:t>2</w:t>
      </w:r>
      <w:proofErr w:type="gramStart"/>
      <w:r w:rsidRPr="00D320F9">
        <w:rPr>
          <w:rFonts w:ascii="Times New Roman" w:eastAsia="Times New Roman" w:hAnsi="Times New Roman" w:cs="Times New Roman"/>
          <w:sz w:val="28"/>
          <w:szCs w:val="28"/>
        </w:rPr>
        <w:t>​ and</w:t>
      </w:r>
      <w:proofErr w:type="gramEnd"/>
      <w:r w:rsidRPr="00D320F9">
        <w:rPr>
          <w:rFonts w:ascii="Times New Roman" w:eastAsia="Times New Roman" w:hAnsi="Times New Roman" w:cs="Times New Roman"/>
          <w:sz w:val="28"/>
          <w:szCs w:val="28"/>
        </w:rPr>
        <w:t xml:space="preserve"> travels through the membrane, delivering the electrons to complex III. As electrons move through complex III, more H^++ ions are pumped across the membrane, and the electrons are ultimately delivered to another mobile carrier called </w:t>
      </w:r>
      <w:r w:rsidRPr="00D320F9">
        <w:rPr>
          <w:rFonts w:ascii="Times New Roman" w:eastAsia="Times New Roman" w:hAnsi="Times New Roman" w:cs="Times New Roman"/>
          <w:b/>
          <w:bCs/>
          <w:sz w:val="28"/>
          <w:szCs w:val="28"/>
        </w:rPr>
        <w:t>cytochrome C</w:t>
      </w:r>
      <w:r w:rsidRPr="00D320F9">
        <w:rPr>
          <w:rFonts w:ascii="Times New Roman" w:eastAsia="Times New Roman" w:hAnsi="Times New Roman" w:cs="Times New Roman"/>
          <w:sz w:val="28"/>
          <w:szCs w:val="28"/>
        </w:rPr>
        <w:t> (</w:t>
      </w:r>
      <w:proofErr w:type="spellStart"/>
      <w:r w:rsidRPr="00D320F9">
        <w:rPr>
          <w:rFonts w:ascii="Times New Roman" w:eastAsia="Times New Roman" w:hAnsi="Times New Roman" w:cs="Times New Roman"/>
          <w:b/>
          <w:bCs/>
          <w:sz w:val="28"/>
          <w:szCs w:val="28"/>
        </w:rPr>
        <w:t>cyt</w:t>
      </w:r>
      <w:proofErr w:type="spellEnd"/>
      <w:r w:rsidRPr="00D320F9">
        <w:rPr>
          <w:rFonts w:ascii="Times New Roman" w:eastAsia="Times New Roman" w:hAnsi="Times New Roman" w:cs="Times New Roman"/>
          <w:b/>
          <w:bCs/>
          <w:sz w:val="28"/>
          <w:szCs w:val="28"/>
        </w:rPr>
        <w:t xml:space="preserve"> C</w:t>
      </w:r>
      <w:r w:rsidRPr="00D320F9">
        <w:rPr>
          <w:rFonts w:ascii="Times New Roman" w:eastAsia="Times New Roman" w:hAnsi="Times New Roman" w:cs="Times New Roman"/>
          <w:sz w:val="28"/>
          <w:szCs w:val="28"/>
        </w:rPr>
        <w:t xml:space="preserve">). </w:t>
      </w:r>
      <w:proofErr w:type="spellStart"/>
      <w:r w:rsidRPr="00D320F9">
        <w:rPr>
          <w:rFonts w:ascii="Times New Roman" w:eastAsia="Times New Roman" w:hAnsi="Times New Roman" w:cs="Times New Roman"/>
          <w:sz w:val="28"/>
          <w:szCs w:val="28"/>
        </w:rPr>
        <w:t>Cyt</w:t>
      </w:r>
      <w:proofErr w:type="spellEnd"/>
      <w:r w:rsidRPr="00D320F9">
        <w:rPr>
          <w:rFonts w:ascii="Times New Roman" w:eastAsia="Times New Roman" w:hAnsi="Times New Roman" w:cs="Times New Roman"/>
          <w:sz w:val="28"/>
          <w:szCs w:val="28"/>
        </w:rPr>
        <w:t xml:space="preserve"> C carries the electrons to complex IV, where a final batch of H</w:t>
      </w:r>
      <w:r w:rsidRPr="00C72A1F">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xml:space="preserve"> ions is pumped across the membrane. Complex IV passes the electrons to </w:t>
      </w:r>
      <w:proofErr w:type="gramStart"/>
      <w:r w:rsidRPr="00D320F9">
        <w:rPr>
          <w:rFonts w:ascii="Times New Roman" w:eastAsia="Times New Roman" w:hAnsi="Times New Roman" w:cs="Times New Roman"/>
          <w:sz w:val="28"/>
          <w:szCs w:val="28"/>
        </w:rPr>
        <w:t>O</w:t>
      </w:r>
      <w:r w:rsidR="00086739">
        <w:rPr>
          <w:rFonts w:ascii="Times New Roman" w:eastAsia="Times New Roman" w:hAnsi="Times New Roman" w:cs="Times New Roman"/>
          <w:sz w:val="28"/>
          <w:szCs w:val="28"/>
          <w:vertAlign w:val="subscript"/>
        </w:rPr>
        <w:t>2</w:t>
      </w:r>
      <w:r w:rsidRPr="00D320F9">
        <w:rPr>
          <w:rFonts w:ascii="Times New Roman" w:eastAsia="Times New Roman" w:hAnsi="Times New Roman" w:cs="Times New Roman"/>
          <w:sz w:val="28"/>
          <w:szCs w:val="28"/>
        </w:rPr>
        <w:t>​,</w:t>
      </w:r>
      <w:proofErr w:type="gramEnd"/>
      <w:r w:rsidRPr="00D320F9">
        <w:rPr>
          <w:rFonts w:ascii="Times New Roman" w:eastAsia="Times New Roman" w:hAnsi="Times New Roman" w:cs="Times New Roman"/>
          <w:sz w:val="28"/>
          <w:szCs w:val="28"/>
        </w:rPr>
        <w:t xml:space="preserve"> which splits into two oxygen atoms and accepts protons from the matrix to form water. Four electrons are required to reduce each molecule of </w:t>
      </w:r>
      <w:proofErr w:type="gramStart"/>
      <w:r w:rsidRPr="00D320F9">
        <w:rPr>
          <w:rFonts w:ascii="Times New Roman" w:eastAsia="Times New Roman" w:hAnsi="Times New Roman" w:cs="Times New Roman"/>
          <w:sz w:val="28"/>
          <w:szCs w:val="28"/>
        </w:rPr>
        <w:t>O</w:t>
      </w:r>
      <w:r w:rsidRPr="00C72A1F">
        <w:rPr>
          <w:rFonts w:ascii="Times New Roman" w:eastAsia="Times New Roman" w:hAnsi="Times New Roman" w:cs="Times New Roman"/>
          <w:sz w:val="28"/>
          <w:szCs w:val="28"/>
          <w:vertAlign w:val="subscript"/>
        </w:rPr>
        <w:t>2</w:t>
      </w:r>
      <w:r w:rsidRPr="00D320F9">
        <w:rPr>
          <w:rFonts w:ascii="Times New Roman" w:eastAsia="Times New Roman" w:hAnsi="Times New Roman" w:cs="Times New Roman"/>
          <w:sz w:val="28"/>
          <w:szCs w:val="28"/>
        </w:rPr>
        <w:t>​,</w:t>
      </w:r>
      <w:proofErr w:type="gramEnd"/>
      <w:r w:rsidRPr="00D320F9">
        <w:rPr>
          <w:rFonts w:ascii="Times New Roman" w:eastAsia="Times New Roman" w:hAnsi="Times New Roman" w:cs="Times New Roman"/>
          <w:sz w:val="28"/>
          <w:szCs w:val="28"/>
        </w:rPr>
        <w:t xml:space="preserve"> and two water molecules are formed in the process. </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lastRenderedPageBreak/>
        <w:t>Overall, what does the electron transport chain do for the cell? It has two important functions:</w:t>
      </w:r>
    </w:p>
    <w:p w:rsidR="00FA651B" w:rsidRPr="00D320F9" w:rsidRDefault="00FA651B" w:rsidP="008C5948">
      <w:pPr>
        <w:numPr>
          <w:ilvl w:val="0"/>
          <w:numId w:val="3"/>
        </w:numPr>
        <w:shd w:val="clear" w:color="auto" w:fill="FFFFFF"/>
        <w:spacing w:line="360" w:lineRule="auto"/>
        <w:ind w:left="0"/>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b/>
          <w:bCs/>
          <w:sz w:val="28"/>
          <w:szCs w:val="28"/>
        </w:rPr>
        <w:t>Regenerates electron carriers.</w:t>
      </w:r>
      <w:r w:rsidRPr="00D320F9">
        <w:rPr>
          <w:rFonts w:ascii="Times New Roman" w:eastAsia="Times New Roman" w:hAnsi="Times New Roman" w:cs="Times New Roman"/>
          <w:sz w:val="28"/>
          <w:szCs w:val="28"/>
        </w:rPr>
        <w:t> NADH and FADH</w:t>
      </w:r>
      <w:r w:rsidRPr="008801E9">
        <w:rPr>
          <w:rFonts w:ascii="Times New Roman" w:eastAsia="Times New Roman" w:hAnsi="Times New Roman" w:cs="Times New Roman"/>
          <w:sz w:val="28"/>
          <w:szCs w:val="28"/>
          <w:vertAlign w:val="subscript"/>
        </w:rPr>
        <w:t>2</w:t>
      </w:r>
      <w:proofErr w:type="gramStart"/>
      <w:r w:rsidRPr="00D320F9">
        <w:rPr>
          <w:rFonts w:ascii="Times New Roman" w:eastAsia="Times New Roman" w:hAnsi="Times New Roman" w:cs="Times New Roman"/>
          <w:sz w:val="28"/>
          <w:szCs w:val="28"/>
        </w:rPr>
        <w:t>​ pass</w:t>
      </w:r>
      <w:proofErr w:type="gramEnd"/>
      <w:r w:rsidRPr="00D320F9">
        <w:rPr>
          <w:rFonts w:ascii="Times New Roman" w:eastAsia="Times New Roman" w:hAnsi="Times New Roman" w:cs="Times New Roman"/>
          <w:sz w:val="28"/>
          <w:szCs w:val="28"/>
        </w:rPr>
        <w:t xml:space="preserve"> their electrons to the electron transport chain, turning back into NAD</w:t>
      </w:r>
      <w:r w:rsidRPr="008801E9">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and FAD. This is important because the oxidized forms of these electron carriers are used in glycolysis and the citric acid cycle and must be available to keep these processes running.</w:t>
      </w:r>
    </w:p>
    <w:p w:rsidR="00FA651B" w:rsidRPr="00D320F9" w:rsidRDefault="00FA651B" w:rsidP="008C5948">
      <w:pPr>
        <w:numPr>
          <w:ilvl w:val="0"/>
          <w:numId w:val="3"/>
        </w:numPr>
        <w:shd w:val="clear" w:color="auto" w:fill="FFFFFF"/>
        <w:spacing w:line="360" w:lineRule="auto"/>
        <w:ind w:left="0"/>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b/>
          <w:bCs/>
          <w:sz w:val="28"/>
          <w:szCs w:val="28"/>
        </w:rPr>
        <w:t>Makes a proton gradient.</w:t>
      </w:r>
      <w:r w:rsidRPr="00D320F9">
        <w:rPr>
          <w:rFonts w:ascii="Times New Roman" w:eastAsia="Times New Roman" w:hAnsi="Times New Roman" w:cs="Times New Roman"/>
          <w:sz w:val="28"/>
          <w:szCs w:val="28"/>
        </w:rPr>
        <w:t> The transport chain builds a proton gradient across the inner mitochondrial membrane, with a higher concentration of H</w:t>
      </w:r>
      <w:r w:rsidRPr="008801E9">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xml:space="preserve"> in the </w:t>
      </w:r>
      <w:proofErr w:type="spellStart"/>
      <w:r w:rsidRPr="00D320F9">
        <w:rPr>
          <w:rFonts w:ascii="Times New Roman" w:eastAsia="Times New Roman" w:hAnsi="Times New Roman" w:cs="Times New Roman"/>
          <w:sz w:val="28"/>
          <w:szCs w:val="28"/>
        </w:rPr>
        <w:t>intermembrane</w:t>
      </w:r>
      <w:proofErr w:type="spellEnd"/>
      <w:r w:rsidRPr="00D320F9">
        <w:rPr>
          <w:rFonts w:ascii="Times New Roman" w:eastAsia="Times New Roman" w:hAnsi="Times New Roman" w:cs="Times New Roman"/>
          <w:sz w:val="28"/>
          <w:szCs w:val="28"/>
        </w:rPr>
        <w:t xml:space="preserve"> space and a lower concentration in the matrix. This gradient represents a stored form of energy, and, as we’ll see, it can be used to make ATP.</w:t>
      </w:r>
    </w:p>
    <w:p w:rsidR="00FA651B" w:rsidRPr="00D320F9" w:rsidRDefault="00FA651B" w:rsidP="008C5948">
      <w:pPr>
        <w:shd w:val="clear" w:color="auto" w:fill="FFFFFF"/>
        <w:spacing w:before="601" w:line="360" w:lineRule="auto"/>
        <w:jc w:val="both"/>
        <w:textAlignment w:val="baseline"/>
        <w:outlineLvl w:val="1"/>
        <w:rPr>
          <w:rFonts w:ascii="Times New Roman" w:eastAsia="Times New Roman" w:hAnsi="Times New Roman" w:cs="Times New Roman"/>
          <w:b/>
          <w:bCs/>
          <w:sz w:val="28"/>
          <w:szCs w:val="28"/>
        </w:rPr>
      </w:pPr>
      <w:r w:rsidRPr="00D320F9">
        <w:rPr>
          <w:rFonts w:ascii="Times New Roman" w:eastAsia="Times New Roman" w:hAnsi="Times New Roman" w:cs="Times New Roman"/>
          <w:b/>
          <w:bCs/>
          <w:sz w:val="28"/>
          <w:szCs w:val="28"/>
        </w:rPr>
        <w:t>Chemiosmosis</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Complexes I, III, and IV of the electron transport chain are proton pumps. As electrons move energetically downhill, the complexes capture the released energy and use it to pump H</w:t>
      </w:r>
      <w:r w:rsidRPr="008801E9">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ions from the matrix to the inter</w:t>
      </w:r>
      <w:r w:rsidR="008801E9">
        <w:rPr>
          <w:rFonts w:ascii="Times New Roman" w:eastAsia="Times New Roman" w:hAnsi="Times New Roman" w:cs="Times New Roman"/>
          <w:sz w:val="28"/>
          <w:szCs w:val="28"/>
        </w:rPr>
        <w:t>-</w:t>
      </w:r>
      <w:r w:rsidRPr="00D320F9">
        <w:rPr>
          <w:rFonts w:ascii="Times New Roman" w:eastAsia="Times New Roman" w:hAnsi="Times New Roman" w:cs="Times New Roman"/>
          <w:sz w:val="28"/>
          <w:szCs w:val="28"/>
        </w:rPr>
        <w:t>membrane space. This pumping forms an electrochemical gradient across the inner mitochondrial membrane. The gradient is sometimes called the </w:t>
      </w:r>
      <w:r w:rsidRPr="00D320F9">
        <w:rPr>
          <w:rFonts w:ascii="Times New Roman" w:eastAsia="Times New Roman" w:hAnsi="Times New Roman" w:cs="Times New Roman"/>
          <w:b/>
          <w:bCs/>
          <w:sz w:val="28"/>
          <w:szCs w:val="28"/>
        </w:rPr>
        <w:t>proton-motive force</w:t>
      </w:r>
      <w:r w:rsidRPr="00D320F9">
        <w:rPr>
          <w:rFonts w:ascii="Times New Roman" w:eastAsia="Times New Roman" w:hAnsi="Times New Roman" w:cs="Times New Roman"/>
          <w:sz w:val="28"/>
          <w:szCs w:val="28"/>
        </w:rPr>
        <w:t>, and you can think of it as a form of stored energy, kind of like a battery.</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Like many other ions, protons can't pass directly through the phospholipid bilayer of the membrane because its core is too hydrophobic. Instead, H</w:t>
      </w:r>
      <w:r w:rsidRPr="008801E9">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ions can move down their concentration gradient only with the help of channel proteins that form hydrophilic tunnels across the membrane.</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In the inner mitochondrial membrane, H</w:t>
      </w:r>
      <w:r w:rsidRPr="008801E9">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ions have just one channel available: a membrane-spanning protein known as </w:t>
      </w:r>
      <w:r w:rsidRPr="00D320F9">
        <w:rPr>
          <w:rFonts w:ascii="Times New Roman" w:eastAsia="Times New Roman" w:hAnsi="Times New Roman" w:cs="Times New Roman"/>
          <w:b/>
          <w:bCs/>
          <w:sz w:val="28"/>
          <w:szCs w:val="28"/>
        </w:rPr>
        <w:t>ATP synthase</w:t>
      </w:r>
      <w:r w:rsidRPr="00D320F9">
        <w:rPr>
          <w:rFonts w:ascii="Times New Roman" w:eastAsia="Times New Roman" w:hAnsi="Times New Roman" w:cs="Times New Roman"/>
          <w:sz w:val="28"/>
          <w:szCs w:val="28"/>
        </w:rPr>
        <w:t xml:space="preserve">. Conceptually, ATP synthase </w:t>
      </w:r>
      <w:r w:rsidRPr="00D320F9">
        <w:rPr>
          <w:rFonts w:ascii="Times New Roman" w:eastAsia="Times New Roman" w:hAnsi="Times New Roman" w:cs="Times New Roman"/>
          <w:sz w:val="28"/>
          <w:szCs w:val="28"/>
        </w:rPr>
        <w:lastRenderedPageBreak/>
        <w:t>is a lot like a turbine in a hydroelectric power plant. Instead of being turned by water, it’s turned by the flow of H</w:t>
      </w:r>
      <w:r w:rsidRPr="008801E9">
        <w:rPr>
          <w:rFonts w:ascii="Times New Roman" w:eastAsia="Times New Roman" w:hAnsi="Times New Roman" w:cs="Times New Roman"/>
          <w:sz w:val="28"/>
          <w:szCs w:val="28"/>
          <w:vertAlign w:val="superscript"/>
        </w:rPr>
        <w:t>+</w:t>
      </w:r>
      <w:r w:rsidRPr="00D320F9">
        <w:rPr>
          <w:rFonts w:ascii="Times New Roman" w:eastAsia="Times New Roman" w:hAnsi="Times New Roman" w:cs="Times New Roman"/>
          <w:sz w:val="28"/>
          <w:szCs w:val="28"/>
        </w:rPr>
        <w:t> ions moving down their electrochemical gradient. As ATP synthase turns, it catalyzes the addition of a phosphate to ADP, capturing energy from the proton gradient as ATP.</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This process, in which energy from a proton gradient is used to make ATP, is called </w:t>
      </w:r>
      <w:r w:rsidRPr="00D320F9">
        <w:rPr>
          <w:rFonts w:ascii="Times New Roman" w:eastAsia="Times New Roman" w:hAnsi="Times New Roman" w:cs="Times New Roman"/>
          <w:b/>
          <w:bCs/>
          <w:sz w:val="28"/>
          <w:szCs w:val="28"/>
        </w:rPr>
        <w:t>chemiosmosis</w:t>
      </w:r>
      <w:r w:rsidRPr="00D320F9">
        <w:rPr>
          <w:rFonts w:ascii="Times New Roman" w:eastAsia="Times New Roman" w:hAnsi="Times New Roman" w:cs="Times New Roman"/>
          <w:sz w:val="28"/>
          <w:szCs w:val="28"/>
        </w:rPr>
        <w:t>. More broadly, chemiosmosis can refer to any process in which energy stored in a proton gradient is used to do work. Although chemiosmosis accounts for over 80% of ATP made during glucose breakdown in cellular respiration, it’s not unique to cellular respiration. For instance, chemiosmosis is also involved in the light reactions of </w:t>
      </w:r>
      <w:hyperlink r:id="rId7" w:history="1">
        <w:r w:rsidRPr="008D3563">
          <w:rPr>
            <w:rFonts w:ascii="Times New Roman" w:eastAsia="Times New Roman" w:hAnsi="Times New Roman" w:cs="Times New Roman"/>
            <w:sz w:val="28"/>
            <w:szCs w:val="28"/>
          </w:rPr>
          <w:t>photosynthesis</w:t>
        </w:r>
      </w:hyperlink>
      <w:r w:rsidRPr="00D320F9">
        <w:rPr>
          <w:rFonts w:ascii="Times New Roman" w:eastAsia="Times New Roman" w:hAnsi="Times New Roman" w:cs="Times New Roman"/>
          <w:sz w:val="28"/>
          <w:szCs w:val="28"/>
        </w:rPr>
        <w:t>.</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What would happen to the energy stored in the proton gradient if it weren't used to synthesize ATP or do other cellular work? It would be released as heat, and interestingly enough, some types of cells deliberately use the proton gradient for heat generation rather than ATP synthesis. This might seem wasteful, but it's an important strategy for animals that need to keep warm. For instance, hibernating mammals (such as bears) have specialized cells known as brown fat cells. In the brown fat cells, </w:t>
      </w:r>
      <w:r w:rsidRPr="00D320F9">
        <w:rPr>
          <w:rFonts w:ascii="Times New Roman" w:eastAsia="Times New Roman" w:hAnsi="Times New Roman" w:cs="Times New Roman"/>
          <w:b/>
          <w:bCs/>
          <w:sz w:val="28"/>
          <w:szCs w:val="28"/>
        </w:rPr>
        <w:t>uncoupling proteins</w:t>
      </w:r>
      <w:r w:rsidRPr="00D320F9">
        <w:rPr>
          <w:rFonts w:ascii="Times New Roman" w:eastAsia="Times New Roman" w:hAnsi="Times New Roman" w:cs="Times New Roman"/>
          <w:sz w:val="28"/>
          <w:szCs w:val="28"/>
        </w:rPr>
        <w:t> are produced and inserted into the inner mitochondrial membrane. These proteins are simply channels that allow protons to pass from the inter</w:t>
      </w:r>
      <w:r w:rsidR="00401008">
        <w:rPr>
          <w:rFonts w:ascii="Times New Roman" w:eastAsia="Times New Roman" w:hAnsi="Times New Roman" w:cs="Times New Roman"/>
          <w:sz w:val="28"/>
          <w:szCs w:val="28"/>
        </w:rPr>
        <w:t>-</w:t>
      </w:r>
      <w:r w:rsidRPr="00D320F9">
        <w:rPr>
          <w:rFonts w:ascii="Times New Roman" w:eastAsia="Times New Roman" w:hAnsi="Times New Roman" w:cs="Times New Roman"/>
          <w:sz w:val="28"/>
          <w:szCs w:val="28"/>
        </w:rPr>
        <w:t>membrane space to the matrix without traveling through ATP synthase. By providing an alternate route for protons to flow back into the matrix, the uncoupling proteins allow the energy of the gradient to be dissipated as heat.</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In bacteria, both glycolysis and the citric acid cycle happen in the cytosol, so no shuttle is needed and 5 ATP are produced.</w:t>
      </w:r>
    </w:p>
    <w:p w:rsidR="00FA651B" w:rsidRPr="00D320F9" w:rsidRDefault="00FA651B" w:rsidP="008C5948">
      <w:pPr>
        <w:shd w:val="clear" w:color="auto" w:fill="FFFFFF"/>
        <w:spacing w:line="360" w:lineRule="auto"/>
        <w:jc w:val="both"/>
        <w:textAlignment w:val="baseline"/>
        <w:rPr>
          <w:rFonts w:ascii="Times New Roman" w:eastAsia="Times New Roman" w:hAnsi="Times New Roman" w:cs="Times New Roman"/>
          <w:sz w:val="28"/>
          <w:szCs w:val="28"/>
        </w:rPr>
      </w:pPr>
      <w:r w:rsidRPr="00D320F9">
        <w:rPr>
          <w:rFonts w:ascii="Times New Roman" w:eastAsia="Times New Roman" w:hAnsi="Times New Roman" w:cs="Times New Roman"/>
          <w:sz w:val="28"/>
          <w:szCs w:val="28"/>
        </w:rPr>
        <w:t xml:space="preserve">30-32 ATP from the breakdown of one glucose molecule is a high-end estimate, and the real yield may be lower. For instance, some intermediates from cellular </w:t>
      </w:r>
      <w:r w:rsidRPr="00D320F9">
        <w:rPr>
          <w:rFonts w:ascii="Times New Roman" w:eastAsia="Times New Roman" w:hAnsi="Times New Roman" w:cs="Times New Roman"/>
          <w:sz w:val="28"/>
          <w:szCs w:val="28"/>
        </w:rPr>
        <w:lastRenderedPageBreak/>
        <w:t>respiration may be siphoned off by the cell and used in other biosynthetic pathways, reducing the number of ATP produced. Cellular respiration is a nexus for many different metabolic pathways in the cell, forming a </w:t>
      </w:r>
      <w:hyperlink r:id="rId8" w:history="1">
        <w:r w:rsidRPr="00D320F9">
          <w:rPr>
            <w:rFonts w:ascii="Times New Roman" w:eastAsia="Times New Roman" w:hAnsi="Times New Roman" w:cs="Times New Roman"/>
            <w:sz w:val="28"/>
            <w:szCs w:val="28"/>
          </w:rPr>
          <w:t>network</w:t>
        </w:r>
      </w:hyperlink>
      <w:r w:rsidRPr="00D320F9">
        <w:rPr>
          <w:rFonts w:ascii="Times New Roman" w:eastAsia="Times New Roman" w:hAnsi="Times New Roman" w:cs="Times New Roman"/>
          <w:sz w:val="28"/>
          <w:szCs w:val="28"/>
        </w:rPr>
        <w:t> that’s larger than the glucose breakdown pathways alone.</w:t>
      </w:r>
    </w:p>
    <w:p w:rsidR="00C003B0" w:rsidRPr="00D320F9" w:rsidRDefault="00C003B0" w:rsidP="008C5948">
      <w:pPr>
        <w:numPr>
          <w:ilvl w:val="0"/>
          <w:numId w:val="6"/>
        </w:num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b/>
          <w:bCs/>
          <w:sz w:val="28"/>
          <w:szCs w:val="28"/>
          <w:bdr w:val="none" w:sz="0" w:space="0" w:color="auto" w:frame="1"/>
          <w:lang w:val="en-IN" w:eastAsia="en-IN"/>
        </w:rPr>
        <w:t>Complex I </w:t>
      </w:r>
      <w:r w:rsidRPr="00D320F9">
        <w:rPr>
          <w:rFonts w:ascii="Times New Roman" w:eastAsia="Times New Roman" w:hAnsi="Times New Roman" w:cs="Times New Roman"/>
          <w:sz w:val="28"/>
          <w:szCs w:val="28"/>
          <w:bdr w:val="none" w:sz="0" w:space="0" w:color="auto" w:frame="1"/>
          <w:lang w:val="en-IN" w:eastAsia="en-IN"/>
        </w:rPr>
        <w:t>(NADH dehydrogenase)</w:t>
      </w:r>
    </w:p>
    <w:p w:rsidR="00C003B0" w:rsidRPr="00D320F9" w:rsidRDefault="00C003B0" w:rsidP="008C5948">
      <w:p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sz w:val="28"/>
          <w:szCs w:val="28"/>
          <w:bdr w:val="none" w:sz="0" w:space="0" w:color="auto" w:frame="1"/>
          <w:lang w:val="en-IN" w:eastAsia="en-IN"/>
        </w:rPr>
        <w:t xml:space="preserve">Contains FMN, which accepts 2 electrons and H + from 2 NADH to become the reduced form of </w:t>
      </w:r>
      <w:proofErr w:type="gramStart"/>
      <w:r w:rsidRPr="00D320F9">
        <w:rPr>
          <w:rFonts w:ascii="Times New Roman" w:eastAsia="Times New Roman" w:hAnsi="Times New Roman" w:cs="Times New Roman"/>
          <w:sz w:val="28"/>
          <w:szCs w:val="28"/>
          <w:bdr w:val="none" w:sz="0" w:space="0" w:color="auto" w:frame="1"/>
          <w:lang w:val="en-IN" w:eastAsia="en-IN"/>
        </w:rPr>
        <w:t>FMNH</w:t>
      </w:r>
      <w:r w:rsidRPr="00D320F9">
        <w:rPr>
          <w:rFonts w:ascii="Times New Roman" w:eastAsia="Times New Roman" w:hAnsi="Times New Roman" w:cs="Times New Roman"/>
          <w:sz w:val="28"/>
          <w:szCs w:val="28"/>
          <w:bdr w:val="none" w:sz="0" w:space="0" w:color="auto" w:frame="1"/>
          <w:vertAlign w:val="subscript"/>
          <w:lang w:val="en-IN" w:eastAsia="en-IN"/>
        </w:rPr>
        <w:t>2</w:t>
      </w:r>
      <w:r w:rsidRPr="00D320F9">
        <w:rPr>
          <w:rFonts w:ascii="Times New Roman" w:eastAsia="Times New Roman" w:hAnsi="Times New Roman" w:cs="Times New Roman"/>
          <w:sz w:val="28"/>
          <w:szCs w:val="28"/>
          <w:bdr w:val="none" w:sz="0" w:space="0" w:color="auto" w:frame="1"/>
          <w:lang w:val="en-IN" w:eastAsia="en-IN"/>
        </w:rPr>
        <w:t> ;</w:t>
      </w:r>
      <w:proofErr w:type="gramEnd"/>
      <w:r w:rsidRPr="00D320F9">
        <w:rPr>
          <w:rFonts w:ascii="Times New Roman" w:eastAsia="Times New Roman" w:hAnsi="Times New Roman" w:cs="Times New Roman"/>
          <w:sz w:val="28"/>
          <w:szCs w:val="28"/>
          <w:bdr w:val="none" w:sz="0" w:space="0" w:color="auto" w:frame="1"/>
          <w:lang w:val="en-IN" w:eastAsia="en-IN"/>
        </w:rPr>
        <w:t xml:space="preserve"> also contains iron atoms, which assist in the transfer of the e − and H + to coenzyme Q.</w:t>
      </w:r>
    </w:p>
    <w:p w:rsidR="00C003B0" w:rsidRPr="00D320F9" w:rsidRDefault="00C003B0" w:rsidP="008C5948">
      <w:pPr>
        <w:numPr>
          <w:ilvl w:val="0"/>
          <w:numId w:val="7"/>
        </w:num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b/>
          <w:bCs/>
          <w:sz w:val="28"/>
          <w:szCs w:val="28"/>
          <w:bdr w:val="none" w:sz="0" w:space="0" w:color="auto" w:frame="1"/>
          <w:lang w:val="en-IN" w:eastAsia="en-IN"/>
        </w:rPr>
        <w:t>Complex II</w:t>
      </w:r>
      <w:r w:rsidRPr="00D320F9">
        <w:rPr>
          <w:rFonts w:ascii="Times New Roman" w:eastAsia="Times New Roman" w:hAnsi="Times New Roman" w:cs="Times New Roman"/>
          <w:sz w:val="28"/>
          <w:szCs w:val="28"/>
          <w:bdr w:val="none" w:sz="0" w:space="0" w:color="auto" w:frame="1"/>
          <w:lang w:val="en-IN" w:eastAsia="en-IN"/>
        </w:rPr>
        <w:t> (Succinate dehydrogenase)</w:t>
      </w:r>
    </w:p>
    <w:p w:rsidR="00C003B0" w:rsidRPr="00D320F9" w:rsidRDefault="00C003B0" w:rsidP="008C5948">
      <w:p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sz w:val="28"/>
          <w:szCs w:val="28"/>
          <w:bdr w:val="none" w:sz="0" w:space="0" w:color="auto" w:frame="1"/>
          <w:lang w:val="en-IN" w:eastAsia="en-IN"/>
        </w:rPr>
        <w:t xml:space="preserve">Contains iron and succinate, which oxidizes </w:t>
      </w:r>
      <w:r w:rsidR="00073D35" w:rsidRPr="00D320F9">
        <w:rPr>
          <w:rFonts w:ascii="Times New Roman" w:eastAsia="Times New Roman" w:hAnsi="Times New Roman" w:cs="Times New Roman"/>
          <w:sz w:val="28"/>
          <w:szCs w:val="28"/>
          <w:bdr w:val="none" w:sz="0" w:space="0" w:color="auto" w:frame="1"/>
          <w:lang w:val="en-IN" w:eastAsia="en-IN"/>
        </w:rPr>
        <w:t>FADH</w:t>
      </w:r>
      <w:r w:rsidR="00073D35" w:rsidRPr="00D320F9">
        <w:rPr>
          <w:rFonts w:ascii="Times New Roman" w:eastAsia="Times New Roman" w:hAnsi="Times New Roman" w:cs="Times New Roman"/>
          <w:sz w:val="28"/>
          <w:szCs w:val="28"/>
          <w:bdr w:val="none" w:sz="0" w:space="0" w:color="auto" w:frame="1"/>
          <w:vertAlign w:val="subscript"/>
          <w:lang w:val="en-IN" w:eastAsia="en-IN"/>
        </w:rPr>
        <w:t>2</w:t>
      </w:r>
      <w:r w:rsidR="00073D35">
        <w:rPr>
          <w:rFonts w:ascii="Times New Roman" w:eastAsia="Times New Roman" w:hAnsi="Times New Roman" w:cs="Times New Roman"/>
          <w:sz w:val="28"/>
          <w:szCs w:val="28"/>
          <w:bdr w:val="none" w:sz="0" w:space="0" w:color="auto" w:frame="1"/>
          <w:vertAlign w:val="subscript"/>
          <w:lang w:val="en-IN" w:eastAsia="en-IN"/>
        </w:rPr>
        <w:t xml:space="preserve"> </w:t>
      </w:r>
      <w:r w:rsidRPr="00D320F9">
        <w:rPr>
          <w:rFonts w:ascii="Times New Roman" w:eastAsia="Times New Roman" w:hAnsi="Times New Roman" w:cs="Times New Roman"/>
          <w:sz w:val="28"/>
          <w:szCs w:val="28"/>
          <w:bdr w:val="none" w:sz="0" w:space="0" w:color="auto" w:frame="1"/>
          <w:lang w:val="en-IN" w:eastAsia="en-IN"/>
        </w:rPr>
        <w:t xml:space="preserve">to form </w:t>
      </w:r>
      <w:r w:rsidR="00073D35" w:rsidRPr="00D320F9">
        <w:rPr>
          <w:rFonts w:ascii="Times New Roman" w:eastAsia="Times New Roman" w:hAnsi="Times New Roman" w:cs="Times New Roman"/>
          <w:sz w:val="28"/>
          <w:szCs w:val="28"/>
          <w:bdr w:val="none" w:sz="0" w:space="0" w:color="auto" w:frame="1"/>
          <w:lang w:val="en-IN" w:eastAsia="en-IN"/>
        </w:rPr>
        <w:t>FAD</w:t>
      </w:r>
    </w:p>
    <w:p w:rsidR="00C003B0" w:rsidRPr="00D320F9" w:rsidRDefault="00C003B0" w:rsidP="008C5948">
      <w:pPr>
        <w:numPr>
          <w:ilvl w:val="0"/>
          <w:numId w:val="8"/>
        </w:num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b/>
          <w:bCs/>
          <w:sz w:val="28"/>
          <w:szCs w:val="28"/>
          <w:bdr w:val="none" w:sz="0" w:space="0" w:color="auto" w:frame="1"/>
          <w:lang w:val="en-IN" w:eastAsia="en-IN"/>
        </w:rPr>
        <w:t>Coenzyme Q</w:t>
      </w:r>
    </w:p>
    <w:p w:rsidR="00C003B0" w:rsidRPr="00D320F9" w:rsidRDefault="00C003B0" w:rsidP="008C5948">
      <w:p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sz w:val="28"/>
          <w:szCs w:val="28"/>
          <w:bdr w:val="none" w:sz="0" w:space="0" w:color="auto" w:frame="1"/>
          <w:lang w:val="en-IN" w:eastAsia="en-IN"/>
        </w:rPr>
        <w:t>Accepts electrons from FMNH</w:t>
      </w:r>
      <w:r w:rsidRPr="00D320F9">
        <w:rPr>
          <w:rFonts w:ascii="Times New Roman" w:eastAsia="Times New Roman" w:hAnsi="Times New Roman" w:cs="Times New Roman"/>
          <w:sz w:val="28"/>
          <w:szCs w:val="28"/>
          <w:bdr w:val="none" w:sz="0" w:space="0" w:color="auto" w:frame="1"/>
          <w:vertAlign w:val="subscript"/>
          <w:lang w:val="en-IN" w:eastAsia="en-IN"/>
        </w:rPr>
        <w:t>2</w:t>
      </w:r>
      <w:r w:rsidRPr="00D320F9">
        <w:rPr>
          <w:rFonts w:ascii="Times New Roman" w:eastAsia="Times New Roman" w:hAnsi="Times New Roman" w:cs="Times New Roman"/>
          <w:sz w:val="28"/>
          <w:szCs w:val="28"/>
          <w:bdr w:val="none" w:sz="0" w:space="0" w:color="auto" w:frame="1"/>
          <w:lang w:val="en-IN" w:eastAsia="en-IN"/>
        </w:rPr>
        <w:t> (complex I) and FADH</w:t>
      </w:r>
      <w:r w:rsidRPr="00D320F9">
        <w:rPr>
          <w:rFonts w:ascii="Times New Roman" w:eastAsia="Times New Roman" w:hAnsi="Times New Roman" w:cs="Times New Roman"/>
          <w:sz w:val="28"/>
          <w:szCs w:val="28"/>
          <w:bdr w:val="none" w:sz="0" w:space="0" w:color="auto" w:frame="1"/>
          <w:vertAlign w:val="subscript"/>
          <w:lang w:val="en-IN" w:eastAsia="en-IN"/>
        </w:rPr>
        <w:t>2</w:t>
      </w:r>
      <w:r w:rsidRPr="00D320F9">
        <w:rPr>
          <w:rFonts w:ascii="Times New Roman" w:eastAsia="Times New Roman" w:hAnsi="Times New Roman" w:cs="Times New Roman"/>
          <w:sz w:val="28"/>
          <w:szCs w:val="28"/>
          <w:bdr w:val="none" w:sz="0" w:space="0" w:color="auto" w:frame="1"/>
          <w:lang w:val="en-IN" w:eastAsia="en-IN"/>
        </w:rPr>
        <w:t> (complex II) and transfers electrons to complex III.</w:t>
      </w:r>
    </w:p>
    <w:p w:rsidR="00C003B0" w:rsidRPr="00D320F9" w:rsidRDefault="00C003B0" w:rsidP="008C5948">
      <w:pPr>
        <w:numPr>
          <w:ilvl w:val="0"/>
          <w:numId w:val="9"/>
        </w:num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b/>
          <w:bCs/>
          <w:sz w:val="28"/>
          <w:szCs w:val="28"/>
          <w:bdr w:val="none" w:sz="0" w:space="0" w:color="auto" w:frame="1"/>
          <w:lang w:val="en-IN" w:eastAsia="en-IN"/>
        </w:rPr>
        <w:t>Complex III </w:t>
      </w:r>
      <w:r w:rsidRPr="00D320F9">
        <w:rPr>
          <w:rFonts w:ascii="Times New Roman" w:eastAsia="Times New Roman" w:hAnsi="Times New Roman" w:cs="Times New Roman"/>
          <w:sz w:val="28"/>
          <w:szCs w:val="28"/>
          <w:bdr w:val="none" w:sz="0" w:space="0" w:color="auto" w:frame="1"/>
          <w:lang w:val="en-IN" w:eastAsia="en-IN"/>
        </w:rPr>
        <w:t>(cytochrome b)</w:t>
      </w:r>
    </w:p>
    <w:p w:rsidR="00C003B0" w:rsidRPr="00D320F9" w:rsidRDefault="00C003B0" w:rsidP="008C5948">
      <w:p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sz w:val="28"/>
          <w:szCs w:val="28"/>
          <w:bdr w:val="none" w:sz="0" w:space="0" w:color="auto" w:frame="1"/>
          <w:lang w:val="en-IN" w:eastAsia="en-IN"/>
        </w:rPr>
        <w:t xml:space="preserve">Contains </w:t>
      </w:r>
      <w:proofErr w:type="spellStart"/>
      <w:r w:rsidRPr="00D320F9">
        <w:rPr>
          <w:rFonts w:ascii="Times New Roman" w:eastAsia="Times New Roman" w:hAnsi="Times New Roman" w:cs="Times New Roman"/>
          <w:sz w:val="28"/>
          <w:szCs w:val="28"/>
          <w:bdr w:val="none" w:sz="0" w:space="0" w:color="auto" w:frame="1"/>
          <w:lang w:val="en-IN" w:eastAsia="en-IN"/>
        </w:rPr>
        <w:t>heme</w:t>
      </w:r>
      <w:proofErr w:type="spellEnd"/>
      <w:r w:rsidRPr="00D320F9">
        <w:rPr>
          <w:rFonts w:ascii="Times New Roman" w:eastAsia="Times New Roman" w:hAnsi="Times New Roman" w:cs="Times New Roman"/>
          <w:sz w:val="28"/>
          <w:szCs w:val="28"/>
          <w:bdr w:val="none" w:sz="0" w:space="0" w:color="auto" w:frame="1"/>
          <w:lang w:val="en-IN" w:eastAsia="en-IN"/>
        </w:rPr>
        <w:t xml:space="preserve"> group, in which the Fe 3+ accepts the electrons from coenzyme Q to become Fe 2+. Transfers electrons to cytochrome c.</w:t>
      </w:r>
    </w:p>
    <w:p w:rsidR="00C003B0" w:rsidRPr="00D320F9" w:rsidRDefault="00C003B0" w:rsidP="008C5948">
      <w:pPr>
        <w:numPr>
          <w:ilvl w:val="0"/>
          <w:numId w:val="10"/>
        </w:num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b/>
          <w:bCs/>
          <w:sz w:val="28"/>
          <w:szCs w:val="28"/>
          <w:bdr w:val="none" w:sz="0" w:space="0" w:color="auto" w:frame="1"/>
          <w:lang w:val="en-IN" w:eastAsia="en-IN"/>
        </w:rPr>
        <w:t>Cytochrome c</w:t>
      </w:r>
    </w:p>
    <w:p w:rsidR="008C5948" w:rsidRDefault="00C003B0" w:rsidP="00352FCA">
      <w:pPr>
        <w:shd w:val="clear" w:color="auto" w:fill="FFFFFF"/>
        <w:spacing w:after="0" w:line="360" w:lineRule="auto"/>
        <w:jc w:val="both"/>
        <w:rPr>
          <w:rFonts w:ascii="Times New Roman" w:eastAsia="Times New Roman" w:hAnsi="Times New Roman" w:cs="Times New Roman"/>
          <w:sz w:val="28"/>
          <w:szCs w:val="28"/>
          <w:bdr w:val="none" w:sz="0" w:space="0" w:color="auto" w:frame="1"/>
          <w:lang w:val="en-IN" w:eastAsia="en-IN"/>
        </w:rPr>
      </w:pPr>
      <w:r w:rsidRPr="00D320F9">
        <w:rPr>
          <w:rFonts w:ascii="Times New Roman" w:eastAsia="Times New Roman" w:hAnsi="Times New Roman" w:cs="Times New Roman"/>
          <w:sz w:val="28"/>
          <w:szCs w:val="28"/>
          <w:bdr w:val="none" w:sz="0" w:space="0" w:color="auto" w:frame="1"/>
          <w:lang w:val="en-IN" w:eastAsia="en-IN"/>
        </w:rPr>
        <w:t xml:space="preserve">Contains </w:t>
      </w:r>
      <w:proofErr w:type="spellStart"/>
      <w:r w:rsidRPr="00D320F9">
        <w:rPr>
          <w:rFonts w:ascii="Times New Roman" w:eastAsia="Times New Roman" w:hAnsi="Times New Roman" w:cs="Times New Roman"/>
          <w:sz w:val="28"/>
          <w:szCs w:val="28"/>
          <w:bdr w:val="none" w:sz="0" w:space="0" w:color="auto" w:frame="1"/>
          <w:lang w:val="en-IN" w:eastAsia="en-IN"/>
        </w:rPr>
        <w:t>heme</w:t>
      </w:r>
      <w:proofErr w:type="spellEnd"/>
      <w:r w:rsidRPr="00D320F9">
        <w:rPr>
          <w:rFonts w:ascii="Times New Roman" w:eastAsia="Times New Roman" w:hAnsi="Times New Roman" w:cs="Times New Roman"/>
          <w:sz w:val="28"/>
          <w:szCs w:val="28"/>
          <w:bdr w:val="none" w:sz="0" w:space="0" w:color="auto" w:frame="1"/>
          <w:lang w:val="en-IN" w:eastAsia="en-IN"/>
        </w:rPr>
        <w:t xml:space="preserve"> group, in which the Fe 3+ accepts the electrons from complex III to become Fe 2+. Transfers electrons to complex IV.</w:t>
      </w:r>
    </w:p>
    <w:p w:rsidR="00C003B0" w:rsidRPr="008C5948" w:rsidRDefault="00C003B0" w:rsidP="008C5948">
      <w:pPr>
        <w:numPr>
          <w:ilvl w:val="0"/>
          <w:numId w:val="11"/>
        </w:numPr>
        <w:shd w:val="clear" w:color="auto" w:fill="FFFFFF"/>
        <w:spacing w:after="0" w:line="360" w:lineRule="auto"/>
        <w:jc w:val="both"/>
        <w:rPr>
          <w:rFonts w:ascii="Times New Roman" w:eastAsia="Times New Roman" w:hAnsi="Times New Roman" w:cs="Times New Roman"/>
          <w:sz w:val="28"/>
          <w:szCs w:val="28"/>
          <w:lang w:val="en-IN" w:eastAsia="en-IN"/>
        </w:rPr>
      </w:pPr>
      <w:r w:rsidRPr="008C5948">
        <w:rPr>
          <w:rFonts w:ascii="Times New Roman" w:eastAsia="Times New Roman" w:hAnsi="Times New Roman" w:cs="Times New Roman"/>
          <w:b/>
          <w:bCs/>
          <w:sz w:val="28"/>
          <w:szCs w:val="28"/>
          <w:bdr w:val="none" w:sz="0" w:space="0" w:color="auto" w:frame="1"/>
          <w:lang w:val="en-IN" w:eastAsia="en-IN"/>
        </w:rPr>
        <w:t>Complex IV</w:t>
      </w:r>
      <w:r w:rsidRPr="008C5948">
        <w:rPr>
          <w:rFonts w:ascii="Times New Roman" w:eastAsia="Times New Roman" w:hAnsi="Times New Roman" w:cs="Times New Roman"/>
          <w:sz w:val="28"/>
          <w:szCs w:val="28"/>
          <w:bdr w:val="none" w:sz="0" w:space="0" w:color="auto" w:frame="1"/>
          <w:lang w:val="en-IN" w:eastAsia="en-IN"/>
        </w:rPr>
        <w:t> (cytochrome a)</w:t>
      </w:r>
    </w:p>
    <w:p w:rsidR="00C003B0" w:rsidRPr="00D320F9" w:rsidRDefault="00C003B0" w:rsidP="008C5948">
      <w:p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sz w:val="28"/>
          <w:szCs w:val="28"/>
          <w:bdr w:val="none" w:sz="0" w:space="0" w:color="auto" w:frame="1"/>
          <w:lang w:val="en-IN" w:eastAsia="en-IN"/>
        </w:rPr>
        <w:t xml:space="preserve"> Contains </w:t>
      </w:r>
      <w:proofErr w:type="spellStart"/>
      <w:r w:rsidRPr="00D320F9">
        <w:rPr>
          <w:rFonts w:ascii="Times New Roman" w:eastAsia="Times New Roman" w:hAnsi="Times New Roman" w:cs="Times New Roman"/>
          <w:sz w:val="28"/>
          <w:szCs w:val="28"/>
          <w:bdr w:val="none" w:sz="0" w:space="0" w:color="auto" w:frame="1"/>
          <w:lang w:val="en-IN" w:eastAsia="en-IN"/>
        </w:rPr>
        <w:t>heme</w:t>
      </w:r>
      <w:proofErr w:type="spellEnd"/>
      <w:r w:rsidRPr="00D320F9">
        <w:rPr>
          <w:rFonts w:ascii="Times New Roman" w:eastAsia="Times New Roman" w:hAnsi="Times New Roman" w:cs="Times New Roman"/>
          <w:sz w:val="28"/>
          <w:szCs w:val="28"/>
          <w:bdr w:val="none" w:sz="0" w:space="0" w:color="auto" w:frame="1"/>
          <w:lang w:val="en-IN" w:eastAsia="en-IN"/>
        </w:rPr>
        <w:t xml:space="preserve"> group, in which the Fe 3+ accepts electrons from cytochrome c to become Fe 2+. Transfers electrons to O</w:t>
      </w:r>
      <w:r w:rsidRPr="00D320F9">
        <w:rPr>
          <w:rFonts w:ascii="Times New Roman" w:eastAsia="Times New Roman" w:hAnsi="Times New Roman" w:cs="Times New Roman"/>
          <w:sz w:val="28"/>
          <w:szCs w:val="28"/>
          <w:bdr w:val="none" w:sz="0" w:space="0" w:color="auto" w:frame="1"/>
          <w:vertAlign w:val="subscript"/>
          <w:lang w:val="en-IN" w:eastAsia="en-IN"/>
        </w:rPr>
        <w:t>2</w:t>
      </w:r>
      <w:r w:rsidRPr="00D320F9">
        <w:rPr>
          <w:rFonts w:ascii="Times New Roman" w:eastAsia="Times New Roman" w:hAnsi="Times New Roman" w:cs="Times New Roman"/>
          <w:sz w:val="28"/>
          <w:szCs w:val="28"/>
          <w:bdr w:val="none" w:sz="0" w:space="0" w:color="auto" w:frame="1"/>
          <w:lang w:val="en-IN" w:eastAsia="en-IN"/>
        </w:rPr>
        <w:t>, which is combined with hydrogen to form H</w:t>
      </w:r>
      <w:r w:rsidRPr="00D320F9">
        <w:rPr>
          <w:rFonts w:ascii="Times New Roman" w:eastAsia="Times New Roman" w:hAnsi="Times New Roman" w:cs="Times New Roman"/>
          <w:sz w:val="28"/>
          <w:szCs w:val="28"/>
          <w:bdr w:val="none" w:sz="0" w:space="0" w:color="auto" w:frame="1"/>
          <w:vertAlign w:val="subscript"/>
          <w:lang w:val="en-IN" w:eastAsia="en-IN"/>
        </w:rPr>
        <w:t>2</w:t>
      </w:r>
      <w:r w:rsidRPr="00D320F9">
        <w:rPr>
          <w:rFonts w:ascii="Times New Roman" w:eastAsia="Times New Roman" w:hAnsi="Times New Roman" w:cs="Times New Roman"/>
          <w:sz w:val="28"/>
          <w:szCs w:val="28"/>
          <w:bdr w:val="none" w:sz="0" w:space="0" w:color="auto" w:frame="1"/>
          <w:lang w:val="en-IN" w:eastAsia="en-IN"/>
        </w:rPr>
        <w:t>O.</w:t>
      </w:r>
    </w:p>
    <w:p w:rsidR="00C003B0" w:rsidRPr="00D320F9" w:rsidRDefault="00C003B0" w:rsidP="008C5948">
      <w:pPr>
        <w:numPr>
          <w:ilvl w:val="0"/>
          <w:numId w:val="12"/>
        </w:num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b/>
          <w:bCs/>
          <w:sz w:val="28"/>
          <w:szCs w:val="28"/>
          <w:bdr w:val="none" w:sz="0" w:space="0" w:color="auto" w:frame="1"/>
          <w:lang w:val="en-IN" w:eastAsia="en-IN"/>
        </w:rPr>
        <w:t>Complex V</w:t>
      </w:r>
      <w:r w:rsidRPr="00D320F9">
        <w:rPr>
          <w:rFonts w:ascii="Times New Roman" w:eastAsia="Times New Roman" w:hAnsi="Times New Roman" w:cs="Times New Roman"/>
          <w:sz w:val="28"/>
          <w:szCs w:val="28"/>
          <w:bdr w:val="none" w:sz="0" w:space="0" w:color="auto" w:frame="1"/>
          <w:lang w:val="en-IN" w:eastAsia="en-IN"/>
        </w:rPr>
        <w:t> (ATP synthase)</w:t>
      </w:r>
    </w:p>
    <w:p w:rsidR="00C003B0" w:rsidRPr="00D320F9" w:rsidRDefault="00C003B0" w:rsidP="008C5948">
      <w:pPr>
        <w:shd w:val="clear" w:color="auto" w:fill="FFFFFF"/>
        <w:spacing w:after="0" w:line="360" w:lineRule="auto"/>
        <w:jc w:val="both"/>
        <w:rPr>
          <w:rFonts w:ascii="Times New Roman" w:eastAsia="Times New Roman" w:hAnsi="Times New Roman" w:cs="Times New Roman"/>
          <w:sz w:val="28"/>
          <w:szCs w:val="28"/>
          <w:lang w:val="en-IN" w:eastAsia="en-IN"/>
        </w:rPr>
      </w:pPr>
      <w:r w:rsidRPr="00D320F9">
        <w:rPr>
          <w:rFonts w:ascii="Times New Roman" w:eastAsia="Times New Roman" w:hAnsi="Times New Roman" w:cs="Times New Roman"/>
          <w:sz w:val="28"/>
          <w:szCs w:val="28"/>
          <w:bdr w:val="none" w:sz="0" w:space="0" w:color="auto" w:frame="1"/>
          <w:lang w:val="en-IN" w:eastAsia="en-IN"/>
        </w:rPr>
        <w:t>Contains a proton channel that allows for protons to cross into the matrix, using the proton gradient energy to form ATP.</w:t>
      </w:r>
      <w:bookmarkStart w:id="0" w:name="_GoBack"/>
      <w:bookmarkEnd w:id="0"/>
    </w:p>
    <w:sectPr w:rsidR="00C003B0" w:rsidRPr="00D320F9" w:rsidSect="00D32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5E64"/>
    <w:multiLevelType w:val="multilevel"/>
    <w:tmpl w:val="D42E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9530C"/>
    <w:multiLevelType w:val="multilevel"/>
    <w:tmpl w:val="6A1A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C1C3F"/>
    <w:multiLevelType w:val="multilevel"/>
    <w:tmpl w:val="9AE6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A1743"/>
    <w:multiLevelType w:val="multilevel"/>
    <w:tmpl w:val="51B0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43427"/>
    <w:multiLevelType w:val="multilevel"/>
    <w:tmpl w:val="0BA2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33A4E"/>
    <w:multiLevelType w:val="multilevel"/>
    <w:tmpl w:val="0E925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E33BC3"/>
    <w:multiLevelType w:val="multilevel"/>
    <w:tmpl w:val="C12C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50370"/>
    <w:multiLevelType w:val="multilevel"/>
    <w:tmpl w:val="422A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73529"/>
    <w:multiLevelType w:val="multilevel"/>
    <w:tmpl w:val="6E3C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775A9"/>
    <w:multiLevelType w:val="multilevel"/>
    <w:tmpl w:val="4DC8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C50B0"/>
    <w:multiLevelType w:val="multilevel"/>
    <w:tmpl w:val="77D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66B12"/>
    <w:multiLevelType w:val="multilevel"/>
    <w:tmpl w:val="B82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924DE"/>
    <w:multiLevelType w:val="multilevel"/>
    <w:tmpl w:val="FEBE5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51C49"/>
    <w:multiLevelType w:val="multilevel"/>
    <w:tmpl w:val="95B48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F8779F"/>
    <w:multiLevelType w:val="multilevel"/>
    <w:tmpl w:val="BFE4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85D52"/>
    <w:multiLevelType w:val="multilevel"/>
    <w:tmpl w:val="BD94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020D1"/>
    <w:multiLevelType w:val="multilevel"/>
    <w:tmpl w:val="2E4CA9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8C0017"/>
    <w:multiLevelType w:val="multilevel"/>
    <w:tmpl w:val="3998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13289B"/>
    <w:multiLevelType w:val="multilevel"/>
    <w:tmpl w:val="FD8C7F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D23CDF"/>
    <w:multiLevelType w:val="multilevel"/>
    <w:tmpl w:val="D60E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D52B9"/>
    <w:multiLevelType w:val="multilevel"/>
    <w:tmpl w:val="A1DC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04F0A"/>
    <w:multiLevelType w:val="multilevel"/>
    <w:tmpl w:val="0A0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8924A0"/>
    <w:multiLevelType w:val="multilevel"/>
    <w:tmpl w:val="A686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DA31DB"/>
    <w:multiLevelType w:val="multilevel"/>
    <w:tmpl w:val="DC02C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F1786F"/>
    <w:multiLevelType w:val="multilevel"/>
    <w:tmpl w:val="09CC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D1739C"/>
    <w:multiLevelType w:val="multilevel"/>
    <w:tmpl w:val="E4D6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E24D0"/>
    <w:multiLevelType w:val="multilevel"/>
    <w:tmpl w:val="DC2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341161"/>
    <w:multiLevelType w:val="multilevel"/>
    <w:tmpl w:val="DF5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4D366C"/>
    <w:multiLevelType w:val="multilevel"/>
    <w:tmpl w:val="F7960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C9282A"/>
    <w:multiLevelType w:val="multilevel"/>
    <w:tmpl w:val="F942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052F29"/>
    <w:multiLevelType w:val="multilevel"/>
    <w:tmpl w:val="F412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
  </w:num>
  <w:num w:numId="4">
    <w:abstractNumId w:val="24"/>
  </w:num>
  <w:num w:numId="5">
    <w:abstractNumId w:val="26"/>
  </w:num>
  <w:num w:numId="6">
    <w:abstractNumId w:val="5"/>
  </w:num>
  <w:num w:numId="7">
    <w:abstractNumId w:val="13"/>
  </w:num>
  <w:num w:numId="8">
    <w:abstractNumId w:val="12"/>
  </w:num>
  <w:num w:numId="9">
    <w:abstractNumId w:val="28"/>
  </w:num>
  <w:num w:numId="10">
    <w:abstractNumId w:val="23"/>
  </w:num>
  <w:num w:numId="11">
    <w:abstractNumId w:val="18"/>
  </w:num>
  <w:num w:numId="12">
    <w:abstractNumId w:val="16"/>
  </w:num>
  <w:num w:numId="13">
    <w:abstractNumId w:val="0"/>
  </w:num>
  <w:num w:numId="14">
    <w:abstractNumId w:val="21"/>
  </w:num>
  <w:num w:numId="15">
    <w:abstractNumId w:val="6"/>
  </w:num>
  <w:num w:numId="16">
    <w:abstractNumId w:val="29"/>
  </w:num>
  <w:num w:numId="17">
    <w:abstractNumId w:val="4"/>
  </w:num>
  <w:num w:numId="18">
    <w:abstractNumId w:val="2"/>
  </w:num>
  <w:num w:numId="19">
    <w:abstractNumId w:val="22"/>
  </w:num>
  <w:num w:numId="20">
    <w:abstractNumId w:val="19"/>
  </w:num>
  <w:num w:numId="21">
    <w:abstractNumId w:val="15"/>
  </w:num>
  <w:num w:numId="22">
    <w:abstractNumId w:val="25"/>
  </w:num>
  <w:num w:numId="23">
    <w:abstractNumId w:val="27"/>
  </w:num>
  <w:num w:numId="24">
    <w:abstractNumId w:val="30"/>
  </w:num>
  <w:num w:numId="25">
    <w:abstractNumId w:val="17"/>
  </w:num>
  <w:num w:numId="26">
    <w:abstractNumId w:val="14"/>
  </w:num>
  <w:num w:numId="27">
    <w:abstractNumId w:val="20"/>
  </w:num>
  <w:num w:numId="28">
    <w:abstractNumId w:val="9"/>
  </w:num>
  <w:num w:numId="29">
    <w:abstractNumId w:val="8"/>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zM1NTc3MDa1sDA1MTJU0lEKTi0uzszPAykwqQUA9corPywAAAA="/>
  </w:docVars>
  <w:rsids>
    <w:rsidRoot w:val="00FA651B"/>
    <w:rsid w:val="00073D35"/>
    <w:rsid w:val="00086739"/>
    <w:rsid w:val="001E0FE7"/>
    <w:rsid w:val="001F7ACC"/>
    <w:rsid w:val="00220C4A"/>
    <w:rsid w:val="00246F02"/>
    <w:rsid w:val="00290005"/>
    <w:rsid w:val="002D3B31"/>
    <w:rsid w:val="00327231"/>
    <w:rsid w:val="00341778"/>
    <w:rsid w:val="00352FCA"/>
    <w:rsid w:val="003C3991"/>
    <w:rsid w:val="00401008"/>
    <w:rsid w:val="0040527A"/>
    <w:rsid w:val="004A09CF"/>
    <w:rsid w:val="005330D1"/>
    <w:rsid w:val="00674008"/>
    <w:rsid w:val="00685909"/>
    <w:rsid w:val="00763156"/>
    <w:rsid w:val="007F2301"/>
    <w:rsid w:val="008801E9"/>
    <w:rsid w:val="0088430B"/>
    <w:rsid w:val="008C5948"/>
    <w:rsid w:val="008D3563"/>
    <w:rsid w:val="0096280A"/>
    <w:rsid w:val="00A01C32"/>
    <w:rsid w:val="00AE5AAE"/>
    <w:rsid w:val="00B4147E"/>
    <w:rsid w:val="00C003B0"/>
    <w:rsid w:val="00C72A1F"/>
    <w:rsid w:val="00D320F9"/>
    <w:rsid w:val="00D57CC0"/>
    <w:rsid w:val="00E62702"/>
    <w:rsid w:val="00EA0BFE"/>
    <w:rsid w:val="00FA65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27474-69E3-401F-81EA-C11CF202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C0"/>
  </w:style>
  <w:style w:type="paragraph" w:styleId="Heading2">
    <w:name w:val="heading 2"/>
    <w:basedOn w:val="Normal"/>
    <w:link w:val="Heading2Char"/>
    <w:uiPriority w:val="9"/>
    <w:qFormat/>
    <w:rsid w:val="00FA6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0C4A"/>
    <w:pPr>
      <w:keepNext/>
      <w:keepLines/>
      <w:spacing w:before="40" w:after="0"/>
      <w:outlineLvl w:val="2"/>
    </w:pPr>
    <w:rPr>
      <w:rFonts w:asciiTheme="majorHAnsi" w:eastAsiaTheme="majorEastAsia" w:hAnsiTheme="majorHAnsi" w:cstheme="majorBidi"/>
      <w:color w:val="243F60" w:themeColor="accent1" w:themeShade="7F"/>
      <w:sz w:val="24"/>
      <w:szCs w:val="21"/>
    </w:rPr>
  </w:style>
  <w:style w:type="paragraph" w:styleId="Heading4">
    <w:name w:val="heading 4"/>
    <w:basedOn w:val="Normal"/>
    <w:next w:val="Normal"/>
    <w:link w:val="Heading4Char"/>
    <w:uiPriority w:val="9"/>
    <w:semiHidden/>
    <w:unhideWhenUsed/>
    <w:qFormat/>
    <w:rsid w:val="00220C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651B"/>
    <w:rPr>
      <w:rFonts w:ascii="Times New Roman" w:eastAsia="Times New Roman" w:hAnsi="Times New Roman" w:cs="Times New Roman"/>
      <w:b/>
      <w:bCs/>
      <w:sz w:val="36"/>
      <w:szCs w:val="36"/>
    </w:rPr>
  </w:style>
  <w:style w:type="character" w:styleId="Strong">
    <w:name w:val="Strong"/>
    <w:basedOn w:val="DefaultParagraphFont"/>
    <w:uiPriority w:val="22"/>
    <w:qFormat/>
    <w:rsid w:val="00FA651B"/>
    <w:rPr>
      <w:b/>
      <w:bCs/>
    </w:rPr>
  </w:style>
  <w:style w:type="character" w:customStyle="1" w:styleId="katex-mathml">
    <w:name w:val="katex-mathml"/>
    <w:basedOn w:val="DefaultParagraphFont"/>
    <w:rsid w:val="00FA651B"/>
  </w:style>
  <w:style w:type="character" w:customStyle="1" w:styleId="mord">
    <w:name w:val="mord"/>
    <w:basedOn w:val="DefaultParagraphFont"/>
    <w:rsid w:val="00FA651B"/>
  </w:style>
  <w:style w:type="character" w:customStyle="1" w:styleId="vlist-s">
    <w:name w:val="vlist-s"/>
    <w:basedOn w:val="DefaultParagraphFont"/>
    <w:rsid w:val="00FA651B"/>
  </w:style>
  <w:style w:type="character" w:customStyle="1" w:styleId="mbin">
    <w:name w:val="mbin"/>
    <w:basedOn w:val="DefaultParagraphFont"/>
    <w:rsid w:val="00FA651B"/>
  </w:style>
  <w:style w:type="paragraph" w:styleId="BalloonText">
    <w:name w:val="Balloon Text"/>
    <w:basedOn w:val="Normal"/>
    <w:link w:val="BalloonTextChar"/>
    <w:uiPriority w:val="99"/>
    <w:semiHidden/>
    <w:unhideWhenUsed/>
    <w:rsid w:val="00FA651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A651B"/>
    <w:rPr>
      <w:rFonts w:ascii="Tahoma" w:hAnsi="Tahoma" w:cs="Mangal"/>
      <w:sz w:val="16"/>
      <w:szCs w:val="14"/>
    </w:rPr>
  </w:style>
  <w:style w:type="character" w:styleId="Hyperlink">
    <w:name w:val="Hyperlink"/>
    <w:basedOn w:val="DefaultParagraphFont"/>
    <w:uiPriority w:val="99"/>
    <w:semiHidden/>
    <w:unhideWhenUsed/>
    <w:rsid w:val="00FA651B"/>
    <w:rPr>
      <w:color w:val="0000FF"/>
      <w:u w:val="single"/>
    </w:rPr>
  </w:style>
  <w:style w:type="character" w:customStyle="1" w:styleId="mpunct">
    <w:name w:val="mpunct"/>
    <w:basedOn w:val="DefaultParagraphFont"/>
    <w:rsid w:val="00FA651B"/>
  </w:style>
  <w:style w:type="paragraph" w:styleId="NormalWeb">
    <w:name w:val="Normal (Web)"/>
    <w:basedOn w:val="Normal"/>
    <w:uiPriority w:val="99"/>
    <w:semiHidden/>
    <w:unhideWhenUsed/>
    <w:rsid w:val="00C003B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3Char">
    <w:name w:val="Heading 3 Char"/>
    <w:basedOn w:val="DefaultParagraphFont"/>
    <w:link w:val="Heading3"/>
    <w:uiPriority w:val="9"/>
    <w:semiHidden/>
    <w:rsid w:val="00220C4A"/>
    <w:rPr>
      <w:rFonts w:asciiTheme="majorHAnsi" w:eastAsiaTheme="majorEastAsia" w:hAnsiTheme="majorHAnsi" w:cstheme="majorBidi"/>
      <w:color w:val="243F60" w:themeColor="accent1" w:themeShade="7F"/>
      <w:sz w:val="24"/>
      <w:szCs w:val="21"/>
    </w:rPr>
  </w:style>
  <w:style w:type="character" w:customStyle="1" w:styleId="Heading4Char">
    <w:name w:val="Heading 4 Char"/>
    <w:basedOn w:val="DefaultParagraphFont"/>
    <w:link w:val="Heading4"/>
    <w:uiPriority w:val="9"/>
    <w:semiHidden/>
    <w:rsid w:val="00220C4A"/>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220C4A"/>
    <w:rPr>
      <w:i/>
      <w:iCs/>
    </w:rPr>
  </w:style>
  <w:style w:type="table" w:styleId="TableGrid">
    <w:name w:val="Table Grid"/>
    <w:basedOn w:val="TableNormal"/>
    <w:uiPriority w:val="59"/>
    <w:rsid w:val="00AE5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42618">
      <w:bodyDiv w:val="1"/>
      <w:marLeft w:val="0"/>
      <w:marRight w:val="0"/>
      <w:marTop w:val="0"/>
      <w:marBottom w:val="0"/>
      <w:divBdr>
        <w:top w:val="none" w:sz="0" w:space="0" w:color="auto"/>
        <w:left w:val="none" w:sz="0" w:space="0" w:color="auto"/>
        <w:bottom w:val="none" w:sz="0" w:space="0" w:color="auto"/>
        <w:right w:val="none" w:sz="0" w:space="0" w:color="auto"/>
      </w:divBdr>
      <w:divsChild>
        <w:div w:id="1208183457">
          <w:marLeft w:val="0"/>
          <w:marRight w:val="0"/>
          <w:marTop w:val="0"/>
          <w:marBottom w:val="0"/>
          <w:divBdr>
            <w:top w:val="none" w:sz="0" w:space="0" w:color="auto"/>
            <w:left w:val="none" w:sz="0" w:space="0" w:color="auto"/>
            <w:bottom w:val="none" w:sz="0" w:space="0" w:color="auto"/>
            <w:right w:val="none" w:sz="0" w:space="0" w:color="auto"/>
          </w:divBdr>
          <w:divsChild>
            <w:div w:id="1371153659">
              <w:marLeft w:val="0"/>
              <w:marRight w:val="0"/>
              <w:marTop w:val="0"/>
              <w:marBottom w:val="0"/>
              <w:divBdr>
                <w:top w:val="none" w:sz="0" w:space="0" w:color="auto"/>
                <w:left w:val="none" w:sz="0" w:space="0" w:color="auto"/>
                <w:bottom w:val="none" w:sz="0" w:space="0" w:color="auto"/>
                <w:right w:val="none" w:sz="0" w:space="0" w:color="auto"/>
              </w:divBdr>
              <w:divsChild>
                <w:div w:id="1891376385">
                  <w:marLeft w:val="0"/>
                  <w:marRight w:val="0"/>
                  <w:marTop w:val="0"/>
                  <w:marBottom w:val="0"/>
                  <w:divBdr>
                    <w:top w:val="none" w:sz="0" w:space="0" w:color="auto"/>
                    <w:left w:val="none" w:sz="0" w:space="0" w:color="auto"/>
                    <w:bottom w:val="none" w:sz="0" w:space="0" w:color="auto"/>
                    <w:right w:val="none" w:sz="0" w:space="0" w:color="auto"/>
                  </w:divBdr>
                  <w:divsChild>
                    <w:div w:id="1700080826">
                      <w:marLeft w:val="0"/>
                      <w:marRight w:val="0"/>
                      <w:marTop w:val="0"/>
                      <w:marBottom w:val="401"/>
                      <w:divBdr>
                        <w:top w:val="none" w:sz="0" w:space="0" w:color="auto"/>
                        <w:left w:val="none" w:sz="0" w:space="0" w:color="auto"/>
                        <w:bottom w:val="none" w:sz="0" w:space="0" w:color="auto"/>
                        <w:right w:val="none" w:sz="0" w:space="0" w:color="auto"/>
                      </w:divBdr>
                    </w:div>
                  </w:divsChild>
                </w:div>
                <w:div w:id="1892839168">
                  <w:marLeft w:val="0"/>
                  <w:marRight w:val="0"/>
                  <w:marTop w:val="0"/>
                  <w:marBottom w:val="0"/>
                  <w:divBdr>
                    <w:top w:val="none" w:sz="0" w:space="0" w:color="auto"/>
                    <w:left w:val="none" w:sz="0" w:space="0" w:color="auto"/>
                    <w:bottom w:val="none" w:sz="0" w:space="0" w:color="auto"/>
                    <w:right w:val="none" w:sz="0" w:space="0" w:color="auto"/>
                  </w:divBdr>
                  <w:divsChild>
                    <w:div w:id="709232476">
                      <w:marLeft w:val="0"/>
                      <w:marRight w:val="0"/>
                      <w:marTop w:val="0"/>
                      <w:marBottom w:val="401"/>
                      <w:divBdr>
                        <w:top w:val="none" w:sz="0" w:space="0" w:color="auto"/>
                        <w:left w:val="none" w:sz="0" w:space="0" w:color="auto"/>
                        <w:bottom w:val="none" w:sz="0" w:space="0" w:color="auto"/>
                        <w:right w:val="none" w:sz="0" w:space="0" w:color="auto"/>
                      </w:divBdr>
                    </w:div>
                    <w:div w:id="1736271942">
                      <w:marLeft w:val="0"/>
                      <w:marRight w:val="0"/>
                      <w:marTop w:val="0"/>
                      <w:marBottom w:val="401"/>
                      <w:divBdr>
                        <w:top w:val="none" w:sz="0" w:space="0" w:color="auto"/>
                        <w:left w:val="none" w:sz="0" w:space="0" w:color="auto"/>
                        <w:bottom w:val="none" w:sz="0" w:space="0" w:color="auto"/>
                        <w:right w:val="none" w:sz="0" w:space="0" w:color="auto"/>
                      </w:divBdr>
                    </w:div>
                  </w:divsChild>
                </w:div>
                <w:div w:id="337200465">
                  <w:marLeft w:val="0"/>
                  <w:marRight w:val="0"/>
                  <w:marTop w:val="0"/>
                  <w:marBottom w:val="0"/>
                  <w:divBdr>
                    <w:top w:val="none" w:sz="0" w:space="0" w:color="auto"/>
                    <w:left w:val="none" w:sz="0" w:space="0" w:color="auto"/>
                    <w:bottom w:val="none" w:sz="0" w:space="0" w:color="auto"/>
                    <w:right w:val="none" w:sz="0" w:space="0" w:color="auto"/>
                  </w:divBdr>
                  <w:divsChild>
                    <w:div w:id="1510410241">
                      <w:marLeft w:val="0"/>
                      <w:marRight w:val="0"/>
                      <w:marTop w:val="0"/>
                      <w:marBottom w:val="401"/>
                      <w:divBdr>
                        <w:top w:val="none" w:sz="0" w:space="0" w:color="auto"/>
                        <w:left w:val="none" w:sz="0" w:space="0" w:color="auto"/>
                        <w:bottom w:val="none" w:sz="0" w:space="0" w:color="auto"/>
                        <w:right w:val="none" w:sz="0" w:space="0" w:color="auto"/>
                      </w:divBdr>
                      <w:divsChild>
                        <w:div w:id="1187403461">
                          <w:marLeft w:val="0"/>
                          <w:marRight w:val="0"/>
                          <w:marTop w:val="0"/>
                          <w:marBottom w:val="0"/>
                          <w:divBdr>
                            <w:top w:val="none" w:sz="0" w:space="0" w:color="auto"/>
                            <w:left w:val="none" w:sz="0" w:space="0" w:color="auto"/>
                            <w:bottom w:val="none" w:sz="0" w:space="0" w:color="auto"/>
                            <w:right w:val="none" w:sz="0" w:space="0" w:color="auto"/>
                          </w:divBdr>
                          <w:divsChild>
                            <w:div w:id="2056156543">
                              <w:marLeft w:val="0"/>
                              <w:marRight w:val="0"/>
                              <w:marTop w:val="0"/>
                              <w:marBottom w:val="0"/>
                              <w:divBdr>
                                <w:top w:val="none" w:sz="0" w:space="0" w:color="auto"/>
                                <w:left w:val="none" w:sz="0" w:space="0" w:color="auto"/>
                                <w:bottom w:val="none" w:sz="0" w:space="0" w:color="auto"/>
                                <w:right w:val="none" w:sz="0" w:space="0" w:color="auto"/>
                              </w:divBdr>
                              <w:divsChild>
                                <w:div w:id="1965425003">
                                  <w:marLeft w:val="0"/>
                                  <w:marRight w:val="0"/>
                                  <w:marTop w:val="0"/>
                                  <w:marBottom w:val="0"/>
                                  <w:divBdr>
                                    <w:top w:val="none" w:sz="0" w:space="0" w:color="auto"/>
                                    <w:left w:val="none" w:sz="0" w:space="0" w:color="auto"/>
                                    <w:bottom w:val="none" w:sz="0" w:space="0" w:color="auto"/>
                                    <w:right w:val="none" w:sz="0" w:space="0" w:color="auto"/>
                                  </w:divBdr>
                                </w:div>
                                <w:div w:id="953052981">
                                  <w:marLeft w:val="0"/>
                                  <w:marRight w:val="0"/>
                                  <w:marTop w:val="0"/>
                                  <w:marBottom w:val="0"/>
                                  <w:divBdr>
                                    <w:top w:val="none" w:sz="0" w:space="0" w:color="auto"/>
                                    <w:left w:val="none" w:sz="0" w:space="0" w:color="auto"/>
                                    <w:bottom w:val="none" w:sz="0" w:space="0" w:color="auto"/>
                                    <w:right w:val="none" w:sz="0" w:space="0" w:color="auto"/>
                                  </w:divBdr>
                                  <w:divsChild>
                                    <w:div w:id="1752964943">
                                      <w:marLeft w:val="0"/>
                                      <w:marRight w:val="0"/>
                                      <w:marTop w:val="0"/>
                                      <w:marBottom w:val="0"/>
                                      <w:divBdr>
                                        <w:top w:val="none" w:sz="0" w:space="0" w:color="auto"/>
                                        <w:left w:val="none" w:sz="0" w:space="0" w:color="auto"/>
                                        <w:bottom w:val="none" w:sz="0" w:space="0" w:color="auto"/>
                                        <w:right w:val="none" w:sz="0" w:space="0" w:color="auto"/>
                                      </w:divBdr>
                                      <w:divsChild>
                                        <w:div w:id="1933010607">
                                          <w:marLeft w:val="0"/>
                                          <w:marRight w:val="0"/>
                                          <w:marTop w:val="0"/>
                                          <w:marBottom w:val="401"/>
                                          <w:divBdr>
                                            <w:top w:val="none" w:sz="0" w:space="0" w:color="auto"/>
                                            <w:left w:val="none" w:sz="0" w:space="0" w:color="auto"/>
                                            <w:bottom w:val="none" w:sz="0" w:space="0" w:color="auto"/>
                                            <w:right w:val="none" w:sz="0" w:space="0" w:color="auto"/>
                                          </w:divBdr>
                                          <w:divsChild>
                                            <w:div w:id="1622226947">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29498">
                  <w:marLeft w:val="0"/>
                  <w:marRight w:val="0"/>
                  <w:marTop w:val="0"/>
                  <w:marBottom w:val="0"/>
                  <w:divBdr>
                    <w:top w:val="none" w:sz="0" w:space="0" w:color="auto"/>
                    <w:left w:val="none" w:sz="0" w:space="0" w:color="auto"/>
                    <w:bottom w:val="none" w:sz="0" w:space="0" w:color="auto"/>
                    <w:right w:val="none" w:sz="0" w:space="0" w:color="auto"/>
                  </w:divBdr>
                  <w:divsChild>
                    <w:div w:id="1360014318">
                      <w:marLeft w:val="0"/>
                      <w:marRight w:val="0"/>
                      <w:marTop w:val="0"/>
                      <w:marBottom w:val="401"/>
                      <w:divBdr>
                        <w:top w:val="none" w:sz="0" w:space="0" w:color="auto"/>
                        <w:left w:val="none" w:sz="0" w:space="0" w:color="auto"/>
                        <w:bottom w:val="none" w:sz="0" w:space="0" w:color="auto"/>
                        <w:right w:val="none" w:sz="0" w:space="0" w:color="auto"/>
                      </w:divBdr>
                      <w:divsChild>
                        <w:div w:id="405885002">
                          <w:marLeft w:val="0"/>
                          <w:marRight w:val="0"/>
                          <w:marTop w:val="0"/>
                          <w:marBottom w:val="0"/>
                          <w:divBdr>
                            <w:top w:val="none" w:sz="0" w:space="0" w:color="auto"/>
                            <w:left w:val="none" w:sz="0" w:space="0" w:color="auto"/>
                            <w:bottom w:val="none" w:sz="0" w:space="0" w:color="auto"/>
                            <w:right w:val="none" w:sz="0" w:space="0" w:color="auto"/>
                          </w:divBdr>
                          <w:divsChild>
                            <w:div w:id="751775948">
                              <w:marLeft w:val="0"/>
                              <w:marRight w:val="0"/>
                              <w:marTop w:val="0"/>
                              <w:marBottom w:val="0"/>
                              <w:divBdr>
                                <w:top w:val="none" w:sz="0" w:space="0" w:color="auto"/>
                                <w:left w:val="none" w:sz="0" w:space="0" w:color="auto"/>
                                <w:bottom w:val="none" w:sz="0" w:space="0" w:color="auto"/>
                                <w:right w:val="none" w:sz="0" w:space="0" w:color="auto"/>
                              </w:divBdr>
                              <w:divsChild>
                                <w:div w:id="1482236698">
                                  <w:marLeft w:val="0"/>
                                  <w:marRight w:val="0"/>
                                  <w:marTop w:val="0"/>
                                  <w:marBottom w:val="0"/>
                                  <w:divBdr>
                                    <w:top w:val="none" w:sz="0" w:space="0" w:color="auto"/>
                                    <w:left w:val="none" w:sz="0" w:space="0" w:color="auto"/>
                                    <w:bottom w:val="none" w:sz="0" w:space="0" w:color="auto"/>
                                    <w:right w:val="none" w:sz="0" w:space="0" w:color="auto"/>
                                  </w:divBdr>
                                </w:div>
                                <w:div w:id="595090800">
                                  <w:marLeft w:val="0"/>
                                  <w:marRight w:val="0"/>
                                  <w:marTop w:val="0"/>
                                  <w:marBottom w:val="0"/>
                                  <w:divBdr>
                                    <w:top w:val="none" w:sz="0" w:space="0" w:color="auto"/>
                                    <w:left w:val="none" w:sz="0" w:space="0" w:color="auto"/>
                                    <w:bottom w:val="none" w:sz="0" w:space="0" w:color="auto"/>
                                    <w:right w:val="none" w:sz="0" w:space="0" w:color="auto"/>
                                  </w:divBdr>
                                  <w:divsChild>
                                    <w:div w:id="1258751304">
                                      <w:marLeft w:val="0"/>
                                      <w:marRight w:val="0"/>
                                      <w:marTop w:val="0"/>
                                      <w:marBottom w:val="0"/>
                                      <w:divBdr>
                                        <w:top w:val="none" w:sz="0" w:space="0" w:color="auto"/>
                                        <w:left w:val="none" w:sz="0" w:space="0" w:color="auto"/>
                                        <w:bottom w:val="none" w:sz="0" w:space="0" w:color="auto"/>
                                        <w:right w:val="none" w:sz="0" w:space="0" w:color="auto"/>
                                      </w:divBdr>
                                      <w:divsChild>
                                        <w:div w:id="990132883">
                                          <w:marLeft w:val="0"/>
                                          <w:marRight w:val="0"/>
                                          <w:marTop w:val="0"/>
                                          <w:marBottom w:val="401"/>
                                          <w:divBdr>
                                            <w:top w:val="none" w:sz="0" w:space="0" w:color="auto"/>
                                            <w:left w:val="none" w:sz="0" w:space="0" w:color="auto"/>
                                            <w:bottom w:val="none" w:sz="0" w:space="0" w:color="auto"/>
                                            <w:right w:val="none" w:sz="0" w:space="0" w:color="auto"/>
                                          </w:divBdr>
                                          <w:divsChild>
                                            <w:div w:id="709493578">
                                              <w:marLeft w:val="0"/>
                                              <w:marRight w:val="0"/>
                                              <w:marTop w:val="0"/>
                                              <w:marBottom w:val="401"/>
                                              <w:divBdr>
                                                <w:top w:val="none" w:sz="0" w:space="0" w:color="auto"/>
                                                <w:left w:val="none" w:sz="0" w:space="0" w:color="auto"/>
                                                <w:bottom w:val="none" w:sz="0" w:space="0" w:color="auto"/>
                                                <w:right w:val="none" w:sz="0" w:space="0" w:color="auto"/>
                                              </w:divBdr>
                                            </w:div>
                                          </w:divsChild>
                                        </w:div>
                                        <w:div w:id="133108856">
                                          <w:marLeft w:val="0"/>
                                          <w:marRight w:val="0"/>
                                          <w:marTop w:val="0"/>
                                          <w:marBottom w:val="401"/>
                                          <w:divBdr>
                                            <w:top w:val="none" w:sz="0" w:space="0" w:color="auto"/>
                                            <w:left w:val="none" w:sz="0" w:space="0" w:color="auto"/>
                                            <w:bottom w:val="none" w:sz="0" w:space="0" w:color="auto"/>
                                            <w:right w:val="none" w:sz="0" w:space="0" w:color="auto"/>
                                          </w:divBdr>
                                          <w:divsChild>
                                            <w:div w:id="990209001">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27918">
                  <w:marLeft w:val="0"/>
                  <w:marRight w:val="0"/>
                  <w:marTop w:val="0"/>
                  <w:marBottom w:val="0"/>
                  <w:divBdr>
                    <w:top w:val="none" w:sz="0" w:space="0" w:color="auto"/>
                    <w:left w:val="none" w:sz="0" w:space="0" w:color="auto"/>
                    <w:bottom w:val="none" w:sz="0" w:space="0" w:color="auto"/>
                    <w:right w:val="none" w:sz="0" w:space="0" w:color="auto"/>
                  </w:divBdr>
                  <w:divsChild>
                    <w:div w:id="2063284417">
                      <w:marLeft w:val="0"/>
                      <w:marRight w:val="0"/>
                      <w:marTop w:val="0"/>
                      <w:marBottom w:val="401"/>
                      <w:divBdr>
                        <w:top w:val="none" w:sz="0" w:space="0" w:color="auto"/>
                        <w:left w:val="none" w:sz="0" w:space="0" w:color="auto"/>
                        <w:bottom w:val="none" w:sz="0" w:space="0" w:color="auto"/>
                        <w:right w:val="none" w:sz="0" w:space="0" w:color="auto"/>
                      </w:divBdr>
                    </w:div>
                  </w:divsChild>
                </w:div>
                <w:div w:id="1837921183">
                  <w:marLeft w:val="0"/>
                  <w:marRight w:val="0"/>
                  <w:marTop w:val="0"/>
                  <w:marBottom w:val="0"/>
                  <w:divBdr>
                    <w:top w:val="none" w:sz="0" w:space="0" w:color="auto"/>
                    <w:left w:val="none" w:sz="0" w:space="0" w:color="auto"/>
                    <w:bottom w:val="none" w:sz="0" w:space="0" w:color="auto"/>
                    <w:right w:val="none" w:sz="0" w:space="0" w:color="auto"/>
                  </w:divBdr>
                  <w:divsChild>
                    <w:div w:id="475025401">
                      <w:marLeft w:val="0"/>
                      <w:marRight w:val="0"/>
                      <w:marTop w:val="0"/>
                      <w:marBottom w:val="401"/>
                      <w:divBdr>
                        <w:top w:val="none" w:sz="0" w:space="0" w:color="auto"/>
                        <w:left w:val="none" w:sz="0" w:space="0" w:color="auto"/>
                        <w:bottom w:val="none" w:sz="0" w:space="0" w:color="auto"/>
                        <w:right w:val="none" w:sz="0" w:space="0" w:color="auto"/>
                      </w:divBdr>
                    </w:div>
                    <w:div w:id="295532588">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068500863">
          <w:marLeft w:val="0"/>
          <w:marRight w:val="0"/>
          <w:marTop w:val="0"/>
          <w:marBottom w:val="0"/>
          <w:divBdr>
            <w:top w:val="none" w:sz="0" w:space="0" w:color="auto"/>
            <w:left w:val="none" w:sz="0" w:space="0" w:color="auto"/>
            <w:bottom w:val="none" w:sz="0" w:space="0" w:color="auto"/>
            <w:right w:val="none" w:sz="0" w:space="0" w:color="auto"/>
          </w:divBdr>
          <w:divsChild>
            <w:div w:id="1318807180">
              <w:marLeft w:val="0"/>
              <w:marRight w:val="0"/>
              <w:marTop w:val="0"/>
              <w:marBottom w:val="0"/>
              <w:divBdr>
                <w:top w:val="none" w:sz="0" w:space="0" w:color="auto"/>
                <w:left w:val="none" w:sz="0" w:space="0" w:color="auto"/>
                <w:bottom w:val="none" w:sz="0" w:space="0" w:color="auto"/>
                <w:right w:val="none" w:sz="0" w:space="0" w:color="auto"/>
              </w:divBdr>
              <w:divsChild>
                <w:div w:id="1146512994">
                  <w:marLeft w:val="0"/>
                  <w:marRight w:val="0"/>
                  <w:marTop w:val="0"/>
                  <w:marBottom w:val="0"/>
                  <w:divBdr>
                    <w:top w:val="none" w:sz="0" w:space="0" w:color="auto"/>
                    <w:left w:val="none" w:sz="0" w:space="0" w:color="auto"/>
                    <w:bottom w:val="none" w:sz="0" w:space="0" w:color="auto"/>
                    <w:right w:val="none" w:sz="0" w:space="0" w:color="auto"/>
                  </w:divBdr>
                </w:div>
                <w:div w:id="1559123921">
                  <w:marLeft w:val="0"/>
                  <w:marRight w:val="0"/>
                  <w:marTop w:val="0"/>
                  <w:marBottom w:val="0"/>
                  <w:divBdr>
                    <w:top w:val="none" w:sz="0" w:space="0" w:color="auto"/>
                    <w:left w:val="none" w:sz="0" w:space="0" w:color="auto"/>
                    <w:bottom w:val="none" w:sz="0" w:space="0" w:color="auto"/>
                    <w:right w:val="none" w:sz="0" w:space="0" w:color="auto"/>
                  </w:divBdr>
                  <w:divsChild>
                    <w:div w:id="1430933745">
                      <w:marLeft w:val="0"/>
                      <w:marRight w:val="0"/>
                      <w:marTop w:val="0"/>
                      <w:marBottom w:val="401"/>
                      <w:divBdr>
                        <w:top w:val="none" w:sz="0" w:space="0" w:color="auto"/>
                        <w:left w:val="none" w:sz="0" w:space="0" w:color="auto"/>
                        <w:bottom w:val="none" w:sz="0" w:space="0" w:color="auto"/>
                        <w:right w:val="none" w:sz="0" w:space="0" w:color="auto"/>
                      </w:divBdr>
                    </w:div>
                  </w:divsChild>
                </w:div>
                <w:div w:id="47078127">
                  <w:marLeft w:val="0"/>
                  <w:marRight w:val="0"/>
                  <w:marTop w:val="0"/>
                  <w:marBottom w:val="0"/>
                  <w:divBdr>
                    <w:top w:val="none" w:sz="0" w:space="0" w:color="auto"/>
                    <w:left w:val="none" w:sz="0" w:space="0" w:color="auto"/>
                    <w:bottom w:val="none" w:sz="0" w:space="0" w:color="auto"/>
                    <w:right w:val="none" w:sz="0" w:space="0" w:color="auto"/>
                  </w:divBdr>
                  <w:divsChild>
                    <w:div w:id="252785781">
                      <w:marLeft w:val="0"/>
                      <w:marRight w:val="0"/>
                      <w:marTop w:val="0"/>
                      <w:marBottom w:val="401"/>
                      <w:divBdr>
                        <w:top w:val="none" w:sz="0" w:space="0" w:color="auto"/>
                        <w:left w:val="none" w:sz="0" w:space="0" w:color="auto"/>
                        <w:bottom w:val="none" w:sz="0" w:space="0" w:color="auto"/>
                        <w:right w:val="none" w:sz="0" w:space="0" w:color="auto"/>
                      </w:divBdr>
                    </w:div>
                  </w:divsChild>
                </w:div>
                <w:div w:id="1899785612">
                  <w:marLeft w:val="0"/>
                  <w:marRight w:val="0"/>
                  <w:marTop w:val="0"/>
                  <w:marBottom w:val="0"/>
                  <w:divBdr>
                    <w:top w:val="none" w:sz="0" w:space="0" w:color="auto"/>
                    <w:left w:val="none" w:sz="0" w:space="0" w:color="auto"/>
                    <w:bottom w:val="none" w:sz="0" w:space="0" w:color="auto"/>
                    <w:right w:val="none" w:sz="0" w:space="0" w:color="auto"/>
                  </w:divBdr>
                  <w:divsChild>
                    <w:div w:id="849637573">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sChild>
    </w:div>
    <w:div w:id="740103012">
      <w:bodyDiv w:val="1"/>
      <w:marLeft w:val="0"/>
      <w:marRight w:val="0"/>
      <w:marTop w:val="0"/>
      <w:marBottom w:val="0"/>
      <w:divBdr>
        <w:top w:val="none" w:sz="0" w:space="0" w:color="auto"/>
        <w:left w:val="none" w:sz="0" w:space="0" w:color="auto"/>
        <w:bottom w:val="none" w:sz="0" w:space="0" w:color="auto"/>
        <w:right w:val="none" w:sz="0" w:space="0" w:color="auto"/>
      </w:divBdr>
      <w:divsChild>
        <w:div w:id="130904750">
          <w:marLeft w:val="0"/>
          <w:marRight w:val="0"/>
          <w:marTop w:val="0"/>
          <w:marBottom w:val="0"/>
          <w:divBdr>
            <w:top w:val="none" w:sz="0" w:space="0" w:color="auto"/>
            <w:left w:val="none" w:sz="0" w:space="0" w:color="auto"/>
            <w:bottom w:val="none" w:sz="0" w:space="0" w:color="auto"/>
            <w:right w:val="none" w:sz="0" w:space="0" w:color="auto"/>
          </w:divBdr>
          <w:divsChild>
            <w:div w:id="1897862436">
              <w:marLeft w:val="0"/>
              <w:marRight w:val="0"/>
              <w:marTop w:val="0"/>
              <w:marBottom w:val="0"/>
              <w:divBdr>
                <w:top w:val="none" w:sz="0" w:space="0" w:color="auto"/>
                <w:left w:val="none" w:sz="0" w:space="0" w:color="auto"/>
                <w:bottom w:val="none" w:sz="0" w:space="0" w:color="auto"/>
                <w:right w:val="none" w:sz="0" w:space="0" w:color="auto"/>
              </w:divBdr>
              <w:divsChild>
                <w:div w:id="1816800709">
                  <w:marLeft w:val="0"/>
                  <w:marRight w:val="0"/>
                  <w:marTop w:val="0"/>
                  <w:marBottom w:val="0"/>
                  <w:divBdr>
                    <w:top w:val="none" w:sz="0" w:space="0" w:color="auto"/>
                    <w:left w:val="none" w:sz="0" w:space="0" w:color="auto"/>
                    <w:bottom w:val="none" w:sz="0" w:space="0" w:color="auto"/>
                    <w:right w:val="none" w:sz="0" w:space="0" w:color="auto"/>
                  </w:divBdr>
                  <w:divsChild>
                    <w:div w:id="1243879278">
                      <w:marLeft w:val="0"/>
                      <w:marRight w:val="0"/>
                      <w:marTop w:val="0"/>
                      <w:marBottom w:val="401"/>
                      <w:divBdr>
                        <w:top w:val="none" w:sz="0" w:space="0" w:color="auto"/>
                        <w:left w:val="none" w:sz="0" w:space="0" w:color="auto"/>
                        <w:bottom w:val="none" w:sz="0" w:space="0" w:color="auto"/>
                        <w:right w:val="none" w:sz="0" w:space="0" w:color="auto"/>
                      </w:divBdr>
                    </w:div>
                  </w:divsChild>
                </w:div>
                <w:div w:id="123352544">
                  <w:marLeft w:val="0"/>
                  <w:marRight w:val="0"/>
                  <w:marTop w:val="0"/>
                  <w:marBottom w:val="0"/>
                  <w:divBdr>
                    <w:top w:val="none" w:sz="0" w:space="0" w:color="auto"/>
                    <w:left w:val="none" w:sz="0" w:space="0" w:color="auto"/>
                    <w:bottom w:val="none" w:sz="0" w:space="0" w:color="auto"/>
                    <w:right w:val="none" w:sz="0" w:space="0" w:color="auto"/>
                  </w:divBdr>
                  <w:divsChild>
                    <w:div w:id="2007511677">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891960549">
          <w:marLeft w:val="0"/>
          <w:marRight w:val="0"/>
          <w:marTop w:val="0"/>
          <w:marBottom w:val="0"/>
          <w:divBdr>
            <w:top w:val="none" w:sz="0" w:space="0" w:color="auto"/>
            <w:left w:val="none" w:sz="0" w:space="0" w:color="auto"/>
            <w:bottom w:val="none" w:sz="0" w:space="0" w:color="auto"/>
            <w:right w:val="none" w:sz="0" w:space="0" w:color="auto"/>
          </w:divBdr>
          <w:divsChild>
            <w:div w:id="1011226290">
              <w:marLeft w:val="0"/>
              <w:marRight w:val="0"/>
              <w:marTop w:val="0"/>
              <w:marBottom w:val="0"/>
              <w:divBdr>
                <w:top w:val="none" w:sz="0" w:space="0" w:color="auto"/>
                <w:left w:val="none" w:sz="0" w:space="0" w:color="auto"/>
                <w:bottom w:val="none" w:sz="0" w:space="0" w:color="auto"/>
                <w:right w:val="none" w:sz="0" w:space="0" w:color="auto"/>
              </w:divBdr>
              <w:divsChild>
                <w:div w:id="767192071">
                  <w:marLeft w:val="0"/>
                  <w:marRight w:val="0"/>
                  <w:marTop w:val="0"/>
                  <w:marBottom w:val="0"/>
                  <w:divBdr>
                    <w:top w:val="none" w:sz="0" w:space="0" w:color="auto"/>
                    <w:left w:val="none" w:sz="0" w:space="0" w:color="auto"/>
                    <w:bottom w:val="none" w:sz="0" w:space="0" w:color="auto"/>
                    <w:right w:val="none" w:sz="0" w:space="0" w:color="auto"/>
                  </w:divBdr>
                </w:div>
                <w:div w:id="1608804878">
                  <w:marLeft w:val="0"/>
                  <w:marRight w:val="0"/>
                  <w:marTop w:val="0"/>
                  <w:marBottom w:val="0"/>
                  <w:divBdr>
                    <w:top w:val="none" w:sz="0" w:space="0" w:color="auto"/>
                    <w:left w:val="none" w:sz="0" w:space="0" w:color="auto"/>
                    <w:bottom w:val="none" w:sz="0" w:space="0" w:color="auto"/>
                    <w:right w:val="none" w:sz="0" w:space="0" w:color="auto"/>
                  </w:divBdr>
                  <w:divsChild>
                    <w:div w:id="1453863538">
                      <w:marLeft w:val="0"/>
                      <w:marRight w:val="0"/>
                      <w:marTop w:val="0"/>
                      <w:marBottom w:val="401"/>
                      <w:divBdr>
                        <w:top w:val="none" w:sz="0" w:space="0" w:color="auto"/>
                        <w:left w:val="none" w:sz="0" w:space="0" w:color="auto"/>
                        <w:bottom w:val="none" w:sz="0" w:space="0" w:color="auto"/>
                        <w:right w:val="none" w:sz="0" w:space="0" w:color="auto"/>
                      </w:divBdr>
                      <w:divsChild>
                        <w:div w:id="1921981377">
                          <w:marLeft w:val="0"/>
                          <w:marRight w:val="0"/>
                          <w:marTop w:val="0"/>
                          <w:marBottom w:val="0"/>
                          <w:divBdr>
                            <w:top w:val="none" w:sz="0" w:space="0" w:color="auto"/>
                            <w:left w:val="none" w:sz="0" w:space="0" w:color="auto"/>
                            <w:bottom w:val="none" w:sz="0" w:space="0" w:color="auto"/>
                            <w:right w:val="none" w:sz="0" w:space="0" w:color="auto"/>
                          </w:divBdr>
                          <w:divsChild>
                            <w:div w:id="774329183">
                              <w:marLeft w:val="0"/>
                              <w:marRight w:val="0"/>
                              <w:marTop w:val="0"/>
                              <w:marBottom w:val="0"/>
                              <w:divBdr>
                                <w:top w:val="none" w:sz="0" w:space="0" w:color="auto"/>
                                <w:left w:val="none" w:sz="0" w:space="0" w:color="auto"/>
                                <w:bottom w:val="none" w:sz="0" w:space="0" w:color="auto"/>
                                <w:right w:val="none" w:sz="0" w:space="0" w:color="auto"/>
                              </w:divBdr>
                              <w:divsChild>
                                <w:div w:id="1941644813">
                                  <w:marLeft w:val="0"/>
                                  <w:marRight w:val="0"/>
                                  <w:marTop w:val="0"/>
                                  <w:marBottom w:val="0"/>
                                  <w:divBdr>
                                    <w:top w:val="none" w:sz="0" w:space="0" w:color="auto"/>
                                    <w:left w:val="none" w:sz="0" w:space="0" w:color="auto"/>
                                    <w:bottom w:val="none" w:sz="0" w:space="0" w:color="auto"/>
                                    <w:right w:val="none" w:sz="0" w:space="0" w:color="auto"/>
                                  </w:divBdr>
                                </w:div>
                                <w:div w:id="481627698">
                                  <w:marLeft w:val="0"/>
                                  <w:marRight w:val="0"/>
                                  <w:marTop w:val="0"/>
                                  <w:marBottom w:val="0"/>
                                  <w:divBdr>
                                    <w:top w:val="none" w:sz="0" w:space="0" w:color="auto"/>
                                    <w:left w:val="none" w:sz="0" w:space="0" w:color="auto"/>
                                    <w:bottom w:val="none" w:sz="0" w:space="0" w:color="auto"/>
                                    <w:right w:val="none" w:sz="0" w:space="0" w:color="auto"/>
                                  </w:divBdr>
                                  <w:divsChild>
                                    <w:div w:id="305548317">
                                      <w:marLeft w:val="0"/>
                                      <w:marRight w:val="0"/>
                                      <w:marTop w:val="0"/>
                                      <w:marBottom w:val="0"/>
                                      <w:divBdr>
                                        <w:top w:val="none" w:sz="0" w:space="0" w:color="auto"/>
                                        <w:left w:val="none" w:sz="0" w:space="0" w:color="auto"/>
                                        <w:bottom w:val="none" w:sz="0" w:space="0" w:color="auto"/>
                                        <w:right w:val="none" w:sz="0" w:space="0" w:color="auto"/>
                                      </w:divBdr>
                                      <w:divsChild>
                                        <w:div w:id="1578173124">
                                          <w:marLeft w:val="0"/>
                                          <w:marRight w:val="0"/>
                                          <w:marTop w:val="0"/>
                                          <w:marBottom w:val="401"/>
                                          <w:divBdr>
                                            <w:top w:val="none" w:sz="0" w:space="0" w:color="auto"/>
                                            <w:left w:val="none" w:sz="0" w:space="0" w:color="auto"/>
                                            <w:bottom w:val="none" w:sz="0" w:space="0" w:color="auto"/>
                                            <w:right w:val="none" w:sz="0" w:space="0" w:color="auto"/>
                                          </w:divBdr>
                                          <w:divsChild>
                                            <w:div w:id="461462357">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63195">
                  <w:marLeft w:val="0"/>
                  <w:marRight w:val="0"/>
                  <w:marTop w:val="0"/>
                  <w:marBottom w:val="0"/>
                  <w:divBdr>
                    <w:top w:val="none" w:sz="0" w:space="0" w:color="auto"/>
                    <w:left w:val="none" w:sz="0" w:space="0" w:color="auto"/>
                    <w:bottom w:val="none" w:sz="0" w:space="0" w:color="auto"/>
                    <w:right w:val="none" w:sz="0" w:space="0" w:color="auto"/>
                  </w:divBdr>
                  <w:divsChild>
                    <w:div w:id="1206023794">
                      <w:marLeft w:val="0"/>
                      <w:marRight w:val="0"/>
                      <w:marTop w:val="0"/>
                      <w:marBottom w:val="401"/>
                      <w:divBdr>
                        <w:top w:val="none" w:sz="0" w:space="0" w:color="auto"/>
                        <w:left w:val="none" w:sz="0" w:space="0" w:color="auto"/>
                        <w:bottom w:val="none" w:sz="0" w:space="0" w:color="auto"/>
                        <w:right w:val="none" w:sz="0" w:space="0" w:color="auto"/>
                      </w:divBdr>
                    </w:div>
                  </w:divsChild>
                </w:div>
                <w:div w:id="2061007761">
                  <w:marLeft w:val="0"/>
                  <w:marRight w:val="0"/>
                  <w:marTop w:val="0"/>
                  <w:marBottom w:val="0"/>
                  <w:divBdr>
                    <w:top w:val="none" w:sz="0" w:space="0" w:color="auto"/>
                    <w:left w:val="none" w:sz="0" w:space="0" w:color="auto"/>
                    <w:bottom w:val="none" w:sz="0" w:space="0" w:color="auto"/>
                    <w:right w:val="none" w:sz="0" w:space="0" w:color="auto"/>
                  </w:divBdr>
                  <w:divsChild>
                    <w:div w:id="2129396115">
                      <w:marLeft w:val="0"/>
                      <w:marRight w:val="0"/>
                      <w:marTop w:val="0"/>
                      <w:marBottom w:val="401"/>
                      <w:divBdr>
                        <w:top w:val="none" w:sz="0" w:space="0" w:color="auto"/>
                        <w:left w:val="none" w:sz="0" w:space="0" w:color="auto"/>
                        <w:bottom w:val="none" w:sz="0" w:space="0" w:color="auto"/>
                        <w:right w:val="none" w:sz="0" w:space="0" w:color="auto"/>
                      </w:divBdr>
                    </w:div>
                  </w:divsChild>
                </w:div>
                <w:div w:id="160196435">
                  <w:marLeft w:val="0"/>
                  <w:marRight w:val="0"/>
                  <w:marTop w:val="0"/>
                  <w:marBottom w:val="0"/>
                  <w:divBdr>
                    <w:top w:val="none" w:sz="0" w:space="0" w:color="auto"/>
                    <w:left w:val="none" w:sz="0" w:space="0" w:color="auto"/>
                    <w:bottom w:val="none" w:sz="0" w:space="0" w:color="auto"/>
                    <w:right w:val="none" w:sz="0" w:space="0" w:color="auto"/>
                  </w:divBdr>
                </w:div>
                <w:div w:id="1935244968">
                  <w:marLeft w:val="0"/>
                  <w:marRight w:val="0"/>
                  <w:marTop w:val="0"/>
                  <w:marBottom w:val="0"/>
                  <w:divBdr>
                    <w:top w:val="none" w:sz="0" w:space="0" w:color="auto"/>
                    <w:left w:val="none" w:sz="0" w:space="0" w:color="auto"/>
                    <w:bottom w:val="none" w:sz="0" w:space="0" w:color="auto"/>
                    <w:right w:val="none" w:sz="0" w:space="0" w:color="auto"/>
                  </w:divBdr>
                  <w:divsChild>
                    <w:div w:id="451705484">
                      <w:marLeft w:val="0"/>
                      <w:marRight w:val="0"/>
                      <w:marTop w:val="0"/>
                      <w:marBottom w:val="401"/>
                      <w:divBdr>
                        <w:top w:val="none" w:sz="0" w:space="0" w:color="auto"/>
                        <w:left w:val="none" w:sz="0" w:space="0" w:color="auto"/>
                        <w:bottom w:val="none" w:sz="0" w:space="0" w:color="auto"/>
                        <w:right w:val="none" w:sz="0" w:space="0" w:color="auto"/>
                      </w:divBdr>
                      <w:divsChild>
                        <w:div w:id="899363641">
                          <w:marLeft w:val="0"/>
                          <w:marRight w:val="0"/>
                          <w:marTop w:val="0"/>
                          <w:marBottom w:val="0"/>
                          <w:divBdr>
                            <w:top w:val="none" w:sz="0" w:space="0" w:color="auto"/>
                            <w:left w:val="none" w:sz="0" w:space="0" w:color="auto"/>
                            <w:bottom w:val="none" w:sz="0" w:space="0" w:color="auto"/>
                            <w:right w:val="none" w:sz="0" w:space="0" w:color="auto"/>
                          </w:divBdr>
                          <w:divsChild>
                            <w:div w:id="298146246">
                              <w:marLeft w:val="0"/>
                              <w:marRight w:val="0"/>
                              <w:marTop w:val="0"/>
                              <w:marBottom w:val="0"/>
                              <w:divBdr>
                                <w:top w:val="none" w:sz="0" w:space="0" w:color="auto"/>
                                <w:left w:val="none" w:sz="0" w:space="0" w:color="auto"/>
                                <w:bottom w:val="none" w:sz="0" w:space="0" w:color="auto"/>
                                <w:right w:val="none" w:sz="0" w:space="0" w:color="auto"/>
                              </w:divBdr>
                              <w:divsChild>
                                <w:div w:id="270935494">
                                  <w:marLeft w:val="0"/>
                                  <w:marRight w:val="0"/>
                                  <w:marTop w:val="0"/>
                                  <w:marBottom w:val="0"/>
                                  <w:divBdr>
                                    <w:top w:val="none" w:sz="0" w:space="0" w:color="auto"/>
                                    <w:left w:val="none" w:sz="0" w:space="0" w:color="auto"/>
                                    <w:bottom w:val="none" w:sz="0" w:space="0" w:color="auto"/>
                                    <w:right w:val="none" w:sz="0" w:space="0" w:color="auto"/>
                                  </w:divBdr>
                                </w:div>
                                <w:div w:id="876544537">
                                  <w:marLeft w:val="0"/>
                                  <w:marRight w:val="0"/>
                                  <w:marTop w:val="0"/>
                                  <w:marBottom w:val="0"/>
                                  <w:divBdr>
                                    <w:top w:val="none" w:sz="0" w:space="0" w:color="auto"/>
                                    <w:left w:val="none" w:sz="0" w:space="0" w:color="auto"/>
                                    <w:bottom w:val="none" w:sz="0" w:space="0" w:color="auto"/>
                                    <w:right w:val="none" w:sz="0" w:space="0" w:color="auto"/>
                                  </w:divBdr>
                                  <w:divsChild>
                                    <w:div w:id="1133595911">
                                      <w:marLeft w:val="0"/>
                                      <w:marRight w:val="0"/>
                                      <w:marTop w:val="0"/>
                                      <w:marBottom w:val="0"/>
                                      <w:divBdr>
                                        <w:top w:val="none" w:sz="0" w:space="0" w:color="auto"/>
                                        <w:left w:val="none" w:sz="0" w:space="0" w:color="auto"/>
                                        <w:bottom w:val="none" w:sz="0" w:space="0" w:color="auto"/>
                                        <w:right w:val="none" w:sz="0" w:space="0" w:color="auto"/>
                                      </w:divBdr>
                                      <w:divsChild>
                                        <w:div w:id="1784417449">
                                          <w:marLeft w:val="0"/>
                                          <w:marRight w:val="0"/>
                                          <w:marTop w:val="0"/>
                                          <w:marBottom w:val="401"/>
                                          <w:divBdr>
                                            <w:top w:val="none" w:sz="0" w:space="0" w:color="auto"/>
                                            <w:left w:val="none" w:sz="0" w:space="0" w:color="auto"/>
                                            <w:bottom w:val="none" w:sz="0" w:space="0" w:color="auto"/>
                                            <w:right w:val="none" w:sz="0" w:space="0" w:color="auto"/>
                                          </w:divBdr>
                                          <w:divsChild>
                                            <w:div w:id="794837733">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47513">
                  <w:marLeft w:val="0"/>
                  <w:marRight w:val="0"/>
                  <w:marTop w:val="0"/>
                  <w:marBottom w:val="0"/>
                  <w:divBdr>
                    <w:top w:val="none" w:sz="0" w:space="0" w:color="auto"/>
                    <w:left w:val="none" w:sz="0" w:space="0" w:color="auto"/>
                    <w:bottom w:val="none" w:sz="0" w:space="0" w:color="auto"/>
                    <w:right w:val="none" w:sz="0" w:space="0" w:color="auto"/>
                  </w:divBdr>
                  <w:divsChild>
                    <w:div w:id="871500921">
                      <w:marLeft w:val="0"/>
                      <w:marRight w:val="0"/>
                      <w:marTop w:val="0"/>
                      <w:marBottom w:val="401"/>
                      <w:divBdr>
                        <w:top w:val="none" w:sz="0" w:space="0" w:color="auto"/>
                        <w:left w:val="none" w:sz="0" w:space="0" w:color="auto"/>
                        <w:bottom w:val="none" w:sz="0" w:space="0" w:color="auto"/>
                        <w:right w:val="none" w:sz="0" w:space="0" w:color="auto"/>
                      </w:divBdr>
                    </w:div>
                  </w:divsChild>
                </w:div>
                <w:div w:id="1124346961">
                  <w:marLeft w:val="0"/>
                  <w:marRight w:val="0"/>
                  <w:marTop w:val="0"/>
                  <w:marBottom w:val="0"/>
                  <w:divBdr>
                    <w:top w:val="none" w:sz="0" w:space="0" w:color="auto"/>
                    <w:left w:val="none" w:sz="0" w:space="0" w:color="auto"/>
                    <w:bottom w:val="none" w:sz="0" w:space="0" w:color="auto"/>
                    <w:right w:val="none" w:sz="0" w:space="0" w:color="auto"/>
                  </w:divBdr>
                  <w:divsChild>
                    <w:div w:id="979576350">
                      <w:marLeft w:val="0"/>
                      <w:marRight w:val="0"/>
                      <w:marTop w:val="0"/>
                      <w:marBottom w:val="401"/>
                      <w:divBdr>
                        <w:top w:val="none" w:sz="0" w:space="0" w:color="auto"/>
                        <w:left w:val="none" w:sz="0" w:space="0" w:color="auto"/>
                        <w:bottom w:val="none" w:sz="0" w:space="0" w:color="auto"/>
                        <w:right w:val="none" w:sz="0" w:space="0" w:color="auto"/>
                      </w:divBdr>
                    </w:div>
                    <w:div w:id="1550067803">
                      <w:marLeft w:val="0"/>
                      <w:marRight w:val="0"/>
                      <w:marTop w:val="0"/>
                      <w:marBottom w:val="401"/>
                      <w:divBdr>
                        <w:top w:val="none" w:sz="0" w:space="0" w:color="auto"/>
                        <w:left w:val="none" w:sz="0" w:space="0" w:color="auto"/>
                        <w:bottom w:val="none" w:sz="0" w:space="0" w:color="auto"/>
                        <w:right w:val="none" w:sz="0" w:space="0" w:color="auto"/>
                      </w:divBdr>
                    </w:div>
                  </w:divsChild>
                </w:div>
                <w:div w:id="107235713">
                  <w:marLeft w:val="0"/>
                  <w:marRight w:val="0"/>
                  <w:marTop w:val="0"/>
                  <w:marBottom w:val="0"/>
                  <w:divBdr>
                    <w:top w:val="none" w:sz="0" w:space="0" w:color="auto"/>
                    <w:left w:val="none" w:sz="0" w:space="0" w:color="auto"/>
                    <w:bottom w:val="none" w:sz="0" w:space="0" w:color="auto"/>
                    <w:right w:val="none" w:sz="0" w:space="0" w:color="auto"/>
                  </w:divBdr>
                  <w:divsChild>
                    <w:div w:id="739641945">
                      <w:marLeft w:val="0"/>
                      <w:marRight w:val="0"/>
                      <w:marTop w:val="0"/>
                      <w:marBottom w:val="401"/>
                      <w:divBdr>
                        <w:top w:val="none" w:sz="0" w:space="0" w:color="auto"/>
                        <w:left w:val="none" w:sz="0" w:space="0" w:color="auto"/>
                        <w:bottom w:val="none" w:sz="0" w:space="0" w:color="auto"/>
                        <w:right w:val="none" w:sz="0" w:space="0" w:color="auto"/>
                      </w:divBdr>
                    </w:div>
                  </w:divsChild>
                </w:div>
                <w:div w:id="355931542">
                  <w:marLeft w:val="0"/>
                  <w:marRight w:val="0"/>
                  <w:marTop w:val="0"/>
                  <w:marBottom w:val="0"/>
                  <w:divBdr>
                    <w:top w:val="none" w:sz="0" w:space="0" w:color="auto"/>
                    <w:left w:val="none" w:sz="0" w:space="0" w:color="auto"/>
                    <w:bottom w:val="none" w:sz="0" w:space="0" w:color="auto"/>
                    <w:right w:val="none" w:sz="0" w:space="0" w:color="auto"/>
                  </w:divBdr>
                  <w:divsChild>
                    <w:div w:id="2017879948">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sChild>
    </w:div>
    <w:div w:id="890969405">
      <w:bodyDiv w:val="1"/>
      <w:marLeft w:val="0"/>
      <w:marRight w:val="0"/>
      <w:marTop w:val="0"/>
      <w:marBottom w:val="0"/>
      <w:divBdr>
        <w:top w:val="none" w:sz="0" w:space="0" w:color="auto"/>
        <w:left w:val="none" w:sz="0" w:space="0" w:color="auto"/>
        <w:bottom w:val="none" w:sz="0" w:space="0" w:color="auto"/>
        <w:right w:val="none" w:sz="0" w:space="0" w:color="auto"/>
      </w:divBdr>
    </w:div>
    <w:div w:id="1639140978">
      <w:bodyDiv w:val="1"/>
      <w:marLeft w:val="0"/>
      <w:marRight w:val="0"/>
      <w:marTop w:val="0"/>
      <w:marBottom w:val="0"/>
      <w:divBdr>
        <w:top w:val="none" w:sz="0" w:space="0" w:color="auto"/>
        <w:left w:val="none" w:sz="0" w:space="0" w:color="auto"/>
        <w:bottom w:val="none" w:sz="0" w:space="0" w:color="auto"/>
        <w:right w:val="none" w:sz="0" w:space="0" w:color="auto"/>
      </w:divBdr>
    </w:div>
    <w:div w:id="1666126947">
      <w:bodyDiv w:val="1"/>
      <w:marLeft w:val="0"/>
      <w:marRight w:val="0"/>
      <w:marTop w:val="0"/>
      <w:marBottom w:val="0"/>
      <w:divBdr>
        <w:top w:val="none" w:sz="0" w:space="0" w:color="auto"/>
        <w:left w:val="none" w:sz="0" w:space="0" w:color="auto"/>
        <w:bottom w:val="none" w:sz="0" w:space="0" w:color="auto"/>
        <w:right w:val="none" w:sz="0" w:space="0" w:color="auto"/>
      </w:divBdr>
      <w:divsChild>
        <w:div w:id="160051792">
          <w:marLeft w:val="0"/>
          <w:marRight w:val="0"/>
          <w:marTop w:val="0"/>
          <w:marBottom w:val="0"/>
          <w:divBdr>
            <w:top w:val="none" w:sz="0" w:space="0" w:color="auto"/>
            <w:left w:val="none" w:sz="0" w:space="0" w:color="auto"/>
            <w:bottom w:val="none" w:sz="0" w:space="0" w:color="auto"/>
            <w:right w:val="none" w:sz="0" w:space="0" w:color="auto"/>
          </w:divBdr>
          <w:divsChild>
            <w:div w:id="1547638786">
              <w:marLeft w:val="0"/>
              <w:marRight w:val="0"/>
              <w:marTop w:val="0"/>
              <w:marBottom w:val="0"/>
              <w:divBdr>
                <w:top w:val="none" w:sz="0" w:space="0" w:color="auto"/>
                <w:left w:val="none" w:sz="0" w:space="0" w:color="auto"/>
                <w:bottom w:val="none" w:sz="0" w:space="0" w:color="auto"/>
                <w:right w:val="none" w:sz="0" w:space="0" w:color="auto"/>
              </w:divBdr>
              <w:divsChild>
                <w:div w:id="358746590">
                  <w:marLeft w:val="0"/>
                  <w:marRight w:val="0"/>
                  <w:marTop w:val="0"/>
                  <w:marBottom w:val="0"/>
                  <w:divBdr>
                    <w:top w:val="none" w:sz="0" w:space="0" w:color="auto"/>
                    <w:left w:val="none" w:sz="0" w:space="0" w:color="auto"/>
                    <w:bottom w:val="none" w:sz="0" w:space="0" w:color="auto"/>
                    <w:right w:val="none" w:sz="0" w:space="0" w:color="auto"/>
                  </w:divBdr>
                  <w:divsChild>
                    <w:div w:id="1732802869">
                      <w:marLeft w:val="0"/>
                      <w:marRight w:val="0"/>
                      <w:marTop w:val="0"/>
                      <w:marBottom w:val="401"/>
                      <w:divBdr>
                        <w:top w:val="none" w:sz="0" w:space="0" w:color="auto"/>
                        <w:left w:val="none" w:sz="0" w:space="0" w:color="auto"/>
                        <w:bottom w:val="none" w:sz="0" w:space="0" w:color="auto"/>
                        <w:right w:val="none" w:sz="0" w:space="0" w:color="auto"/>
                      </w:divBdr>
                    </w:div>
                  </w:divsChild>
                </w:div>
                <w:div w:id="1912500819">
                  <w:marLeft w:val="0"/>
                  <w:marRight w:val="0"/>
                  <w:marTop w:val="0"/>
                  <w:marBottom w:val="0"/>
                  <w:divBdr>
                    <w:top w:val="none" w:sz="0" w:space="0" w:color="auto"/>
                    <w:left w:val="none" w:sz="0" w:space="0" w:color="auto"/>
                    <w:bottom w:val="none" w:sz="0" w:space="0" w:color="auto"/>
                    <w:right w:val="none" w:sz="0" w:space="0" w:color="auto"/>
                  </w:divBdr>
                  <w:divsChild>
                    <w:div w:id="537545363">
                      <w:marLeft w:val="0"/>
                      <w:marRight w:val="0"/>
                      <w:marTop w:val="0"/>
                      <w:marBottom w:val="401"/>
                      <w:divBdr>
                        <w:top w:val="none" w:sz="0" w:space="0" w:color="auto"/>
                        <w:left w:val="none" w:sz="0" w:space="0" w:color="auto"/>
                        <w:bottom w:val="none" w:sz="0" w:space="0" w:color="auto"/>
                        <w:right w:val="none" w:sz="0" w:space="0" w:color="auto"/>
                      </w:divBdr>
                    </w:div>
                    <w:div w:id="396100330">
                      <w:marLeft w:val="0"/>
                      <w:marRight w:val="0"/>
                      <w:marTop w:val="0"/>
                      <w:marBottom w:val="401"/>
                      <w:divBdr>
                        <w:top w:val="none" w:sz="0" w:space="0" w:color="auto"/>
                        <w:left w:val="none" w:sz="0" w:space="0" w:color="auto"/>
                        <w:bottom w:val="none" w:sz="0" w:space="0" w:color="auto"/>
                        <w:right w:val="none" w:sz="0" w:space="0" w:color="auto"/>
                      </w:divBdr>
                    </w:div>
                    <w:div w:id="1531144861">
                      <w:marLeft w:val="0"/>
                      <w:marRight w:val="0"/>
                      <w:marTop w:val="0"/>
                      <w:marBottom w:val="401"/>
                      <w:divBdr>
                        <w:top w:val="none" w:sz="0" w:space="0" w:color="auto"/>
                        <w:left w:val="none" w:sz="0" w:space="0" w:color="auto"/>
                        <w:bottom w:val="none" w:sz="0" w:space="0" w:color="auto"/>
                        <w:right w:val="none" w:sz="0" w:space="0" w:color="auto"/>
                      </w:divBdr>
                    </w:div>
                    <w:div w:id="572855203">
                      <w:marLeft w:val="0"/>
                      <w:marRight w:val="0"/>
                      <w:marTop w:val="0"/>
                      <w:marBottom w:val="401"/>
                      <w:divBdr>
                        <w:top w:val="none" w:sz="0" w:space="0" w:color="auto"/>
                        <w:left w:val="none" w:sz="0" w:space="0" w:color="auto"/>
                        <w:bottom w:val="none" w:sz="0" w:space="0" w:color="auto"/>
                        <w:right w:val="none" w:sz="0" w:space="0" w:color="auto"/>
                      </w:divBdr>
                    </w:div>
                  </w:divsChild>
                </w:div>
                <w:div w:id="1278558902">
                  <w:marLeft w:val="0"/>
                  <w:marRight w:val="0"/>
                  <w:marTop w:val="0"/>
                  <w:marBottom w:val="0"/>
                  <w:divBdr>
                    <w:top w:val="none" w:sz="0" w:space="0" w:color="auto"/>
                    <w:left w:val="none" w:sz="0" w:space="0" w:color="auto"/>
                    <w:bottom w:val="none" w:sz="0" w:space="0" w:color="auto"/>
                    <w:right w:val="none" w:sz="0" w:space="0" w:color="auto"/>
                  </w:divBdr>
                  <w:divsChild>
                    <w:div w:id="146174142">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306011927">
          <w:marLeft w:val="0"/>
          <w:marRight w:val="0"/>
          <w:marTop w:val="0"/>
          <w:marBottom w:val="0"/>
          <w:divBdr>
            <w:top w:val="none" w:sz="0" w:space="0" w:color="auto"/>
            <w:left w:val="none" w:sz="0" w:space="0" w:color="auto"/>
            <w:bottom w:val="none" w:sz="0" w:space="0" w:color="auto"/>
            <w:right w:val="none" w:sz="0" w:space="0" w:color="auto"/>
          </w:divBdr>
          <w:divsChild>
            <w:div w:id="350843193">
              <w:marLeft w:val="0"/>
              <w:marRight w:val="0"/>
              <w:marTop w:val="0"/>
              <w:marBottom w:val="0"/>
              <w:divBdr>
                <w:top w:val="none" w:sz="0" w:space="0" w:color="auto"/>
                <w:left w:val="none" w:sz="0" w:space="0" w:color="auto"/>
                <w:bottom w:val="none" w:sz="0" w:space="0" w:color="auto"/>
                <w:right w:val="none" w:sz="0" w:space="0" w:color="auto"/>
              </w:divBdr>
              <w:divsChild>
                <w:div w:id="757605737">
                  <w:marLeft w:val="0"/>
                  <w:marRight w:val="0"/>
                  <w:marTop w:val="0"/>
                  <w:marBottom w:val="0"/>
                  <w:divBdr>
                    <w:top w:val="none" w:sz="0" w:space="0" w:color="auto"/>
                    <w:left w:val="none" w:sz="0" w:space="0" w:color="auto"/>
                    <w:bottom w:val="none" w:sz="0" w:space="0" w:color="auto"/>
                    <w:right w:val="none" w:sz="0" w:space="0" w:color="auto"/>
                  </w:divBdr>
                </w:div>
                <w:div w:id="743181262">
                  <w:marLeft w:val="0"/>
                  <w:marRight w:val="0"/>
                  <w:marTop w:val="0"/>
                  <w:marBottom w:val="0"/>
                  <w:divBdr>
                    <w:top w:val="none" w:sz="0" w:space="0" w:color="auto"/>
                    <w:left w:val="none" w:sz="0" w:space="0" w:color="auto"/>
                    <w:bottom w:val="none" w:sz="0" w:space="0" w:color="auto"/>
                    <w:right w:val="none" w:sz="0" w:space="0" w:color="auto"/>
                  </w:divBdr>
                  <w:divsChild>
                    <w:div w:id="835345465">
                      <w:marLeft w:val="0"/>
                      <w:marRight w:val="0"/>
                      <w:marTop w:val="0"/>
                      <w:marBottom w:val="401"/>
                      <w:divBdr>
                        <w:top w:val="none" w:sz="0" w:space="0" w:color="auto"/>
                        <w:left w:val="none" w:sz="0" w:space="0" w:color="auto"/>
                        <w:bottom w:val="none" w:sz="0" w:space="0" w:color="auto"/>
                        <w:right w:val="none" w:sz="0" w:space="0" w:color="auto"/>
                      </w:divBdr>
                    </w:div>
                  </w:divsChild>
                </w:div>
                <w:div w:id="861213664">
                  <w:marLeft w:val="0"/>
                  <w:marRight w:val="0"/>
                  <w:marTop w:val="0"/>
                  <w:marBottom w:val="0"/>
                  <w:divBdr>
                    <w:top w:val="none" w:sz="0" w:space="0" w:color="auto"/>
                    <w:left w:val="none" w:sz="0" w:space="0" w:color="auto"/>
                    <w:bottom w:val="none" w:sz="0" w:space="0" w:color="auto"/>
                    <w:right w:val="none" w:sz="0" w:space="0" w:color="auto"/>
                  </w:divBdr>
                  <w:divsChild>
                    <w:div w:id="2063022269">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biology/cellular-respiration-and-fermentation/variations-on-cellular-respiration/a/connections-between-cellular-respiration-and-other-pathways" TargetMode="External"/><Relationship Id="rId3" Type="http://schemas.openxmlformats.org/officeDocument/2006/relationships/settings" Target="settings.xml"/><Relationship Id="rId7" Type="http://schemas.openxmlformats.org/officeDocument/2006/relationships/hyperlink" Target="https://www.khanacademy.org/science/biology/photosynthesis-in-plants/the-light-dependent-reactions-of-photosynthesis/v/photosynthesis-light-reaction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7</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Windows User</cp:lastModifiedBy>
  <cp:revision>27</cp:revision>
  <dcterms:created xsi:type="dcterms:W3CDTF">2018-11-24T02:51:00Z</dcterms:created>
  <dcterms:modified xsi:type="dcterms:W3CDTF">2021-06-05T13:10:00Z</dcterms:modified>
</cp:coreProperties>
</file>